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62AC4" w14:textId="625B4FE3" w:rsidR="00EF2B02" w:rsidRPr="0059326E" w:rsidRDefault="00223DEA" w:rsidP="00033763">
      <w:pPr>
        <w:pStyle w:val="Titel"/>
      </w:pPr>
      <w:r w:rsidRPr="0059326E">
        <w:t>Warenflüsse</w:t>
      </w:r>
    </w:p>
    <w:p w14:paraId="7064A688" w14:textId="69C06559" w:rsidR="00FB2036" w:rsidRPr="0059326E" w:rsidRDefault="00223DEA" w:rsidP="00033763">
      <w:pPr>
        <w:pStyle w:val="berschrift1"/>
      </w:pPr>
      <w:r w:rsidRPr="0059326E">
        <w:t>Verfügbare Warenflüsse</w:t>
      </w:r>
    </w:p>
    <w:p w14:paraId="14E34C33" w14:textId="77777777" w:rsidR="0059326E" w:rsidRPr="00212C35" w:rsidRDefault="0059326E" w:rsidP="003A6878">
      <w:pPr>
        <w:pStyle w:val="Untertitel"/>
        <w:spacing w:before="0" w:beforeAutospacing="0" w:after="0" w:afterAutospacing="0"/>
        <w:contextualSpacing/>
      </w:pPr>
      <w:r w:rsidRPr="00212C35">
        <w:t>Push-Warenflüsse</w:t>
      </w:r>
    </w:p>
    <w:p w14:paraId="6EEF09CE" w14:textId="58407F6D" w:rsidR="0059326E" w:rsidRPr="0059326E" w:rsidRDefault="0059326E" w:rsidP="00A91FEF">
      <w:pPr>
        <w:spacing w:before="0" w:beforeAutospacing="0"/>
      </w:pPr>
      <w:r w:rsidRPr="0059326E">
        <w:t xml:space="preserve">Unter Push-Warenflüssen versteht man Warenflüsse, bei welchen Ware auf Grund von Zuteilungen des Einkaufs, auf einen festgelegten Termin, an die Filialen geliefert werden. Im Nonfood sind das: Repartition, </w:t>
      </w:r>
      <w:r w:rsidR="00AB25A6" w:rsidRPr="0059326E">
        <w:t>Repartition</w:t>
      </w:r>
      <w:r w:rsidR="00AB25A6" w:rsidRPr="0059326E">
        <w:t xml:space="preserve"> </w:t>
      </w:r>
      <w:r w:rsidRPr="0059326E">
        <w:t>ab Stock und Transit.</w:t>
      </w:r>
    </w:p>
    <w:p w14:paraId="45603CEB" w14:textId="77777777" w:rsidR="0059326E" w:rsidRPr="00A91FEF" w:rsidRDefault="0059326E" w:rsidP="006A67C1">
      <w:pPr>
        <w:pStyle w:val="Untertitel"/>
        <w:spacing w:before="0" w:beforeAutospacing="0" w:after="0" w:afterAutospacing="0"/>
      </w:pPr>
      <w:r w:rsidRPr="00A91FEF">
        <w:t>Pull-Warenflüsse</w:t>
      </w:r>
    </w:p>
    <w:p w14:paraId="180DD280" w14:textId="77777777" w:rsidR="0059326E" w:rsidRPr="0059326E" w:rsidRDefault="0059326E" w:rsidP="00633A35">
      <w:pPr>
        <w:spacing w:before="0" w:beforeAutospacing="0"/>
      </w:pPr>
      <w:r w:rsidRPr="00A91FEF">
        <w:t>Pull Warenflüsse entstehen aufgrund von BE-Mobile-Bedarfen, Unterdeckung von</w:t>
      </w:r>
      <w:r w:rsidRPr="0059326E">
        <w:t xml:space="preserve"> Min- Parametern und aufgrund von ermittelten Vorschlägen aus dem Food Forecast. Daraus folgen entsprechende Umlagerungsaufträge ab VZ Stock, resp. Cross-Docking-Aufträge (CD1/CD2). Cross-Docking-Aufträge werden an Lieferanten übermittelt.</w:t>
      </w:r>
    </w:p>
    <w:p w14:paraId="655124C8" w14:textId="77777777" w:rsidR="0059326E" w:rsidRPr="0059326E" w:rsidRDefault="0059326E" w:rsidP="0059326E">
      <w:r w:rsidRPr="0059326E">
        <w:t>Im DFO können Lieferanten auch als Direkt-Lieferant definiert werden. Entsprechend werden Artikel über den Warenfluss Direkt nachsortiert. Dieser Warenfluss soll aber nur noch in speziellen Fällen (z.B. Goldschmuck, Rackjobbing) angewendet werden.</w:t>
      </w:r>
    </w:p>
    <w:p w14:paraId="2725F0A9" w14:textId="77777777" w:rsidR="0059326E" w:rsidRPr="0059326E" w:rsidRDefault="0059326E" w:rsidP="00F85A80">
      <w:pPr>
        <w:pStyle w:val="Untertitel"/>
        <w:spacing w:after="0" w:afterAutospacing="0"/>
      </w:pPr>
      <w:r w:rsidRPr="0059326E">
        <w:t>Gemischte Warenflüsse</w:t>
      </w:r>
    </w:p>
    <w:p w14:paraId="758E5417" w14:textId="77777777" w:rsidR="0059326E" w:rsidRPr="0059326E" w:rsidRDefault="0059326E" w:rsidP="00A91FEF">
      <w:pPr>
        <w:spacing w:before="0" w:beforeAutospacing="0"/>
      </w:pPr>
      <w:r w:rsidRPr="0059326E">
        <w:t>Bei Manor werden auch gemischte Warenflüsse angewendet, wobei zuerst ein Push und anschliessend ein Pull-Warenfluss genutzt wird. Die unter dem Begriff Post Distribution bekannten Kombinationen können sich wie folgt zusammensetzten:</w:t>
      </w:r>
    </w:p>
    <w:p w14:paraId="703CE83E" w14:textId="77777777" w:rsidR="0059326E" w:rsidRPr="003A6878" w:rsidRDefault="0059326E" w:rsidP="0059326E">
      <w:pPr>
        <w:pStyle w:val="Listenabsatz"/>
        <w:numPr>
          <w:ilvl w:val="0"/>
          <w:numId w:val="17"/>
        </w:numPr>
        <w:rPr>
          <w:lang w:val="en-US"/>
        </w:rPr>
      </w:pPr>
      <w:r w:rsidRPr="003A6878">
        <w:rPr>
          <w:lang w:val="en-US"/>
        </w:rPr>
        <w:t>Zuerst Repartition (Push), dann Stock (Pull)</w:t>
      </w:r>
    </w:p>
    <w:p w14:paraId="6BA69652" w14:textId="77777777" w:rsidR="0059326E" w:rsidRPr="0059326E" w:rsidRDefault="0059326E" w:rsidP="0059326E">
      <w:pPr>
        <w:pStyle w:val="Listenabsatz"/>
        <w:numPr>
          <w:ilvl w:val="0"/>
          <w:numId w:val="17"/>
        </w:numPr>
      </w:pPr>
      <w:r w:rsidRPr="0059326E">
        <w:t>Zuerst Repartition (Push), dann CD2 (Pull)</w:t>
      </w:r>
    </w:p>
    <w:p w14:paraId="70E1B51B" w14:textId="77777777" w:rsidR="0059326E" w:rsidRPr="0059326E" w:rsidRDefault="0059326E" w:rsidP="0059326E">
      <w:pPr>
        <w:pStyle w:val="Listenabsatz"/>
        <w:numPr>
          <w:ilvl w:val="0"/>
          <w:numId w:val="17"/>
        </w:numPr>
      </w:pPr>
      <w:r w:rsidRPr="0059326E">
        <w:t>Zuerst Transit (Push), dann Stock (Pull)</w:t>
      </w:r>
    </w:p>
    <w:p w14:paraId="1DEDCD9D" w14:textId="77777777" w:rsidR="0059326E" w:rsidRPr="0059326E" w:rsidRDefault="0059326E" w:rsidP="0059326E">
      <w:pPr>
        <w:pStyle w:val="Listenabsatz"/>
        <w:numPr>
          <w:ilvl w:val="0"/>
          <w:numId w:val="17"/>
        </w:numPr>
      </w:pPr>
      <w:r w:rsidRPr="0059326E">
        <w:t>Zuerst Transit (Push), dann CD1 (Pull)</w:t>
      </w:r>
    </w:p>
    <w:p w14:paraId="46F5BCCD" w14:textId="77777777" w:rsidR="0059326E" w:rsidRPr="0059326E" w:rsidRDefault="0059326E" w:rsidP="0059326E">
      <w:r w:rsidRPr="0059326E">
        <w:t>Diese Kombinationen werden meist für den Saisonwechsel, resp. für Kampagnen oder zur Erstbestückung der Filialen verwendet.</w:t>
      </w:r>
    </w:p>
    <w:p w14:paraId="5A1E802C" w14:textId="77777777" w:rsidR="0059326E" w:rsidRPr="0059326E" w:rsidRDefault="0059326E" w:rsidP="0059326E">
      <w:pPr>
        <w:pStyle w:val="berschrift1"/>
      </w:pPr>
      <w:r w:rsidRPr="0059326E">
        <w:t>Eigenschaften und Verwendung der Warenflüsse</w:t>
      </w:r>
    </w:p>
    <w:p w14:paraId="5F27EE4D" w14:textId="77777777" w:rsidR="0059326E" w:rsidRPr="0059326E" w:rsidRDefault="0059326E" w:rsidP="0059326E">
      <w:r w:rsidRPr="0059326E">
        <w:t>Jeder Warenfluss hat seine spezifischen Eigenschaften. Sie sollen entsprechend gezielt ausgewählt und verwendet werden. Kontaktieren Sie Ihren Ansprechpartner im Supplier Management (Supply Chain) und besprechen Sie Ihr Vorhaben mit der VZ, um den richtigen Warenfluss zu bestimmen.</w:t>
      </w:r>
    </w:p>
    <w:p w14:paraId="5639C1AE" w14:textId="77777777" w:rsidR="0059326E" w:rsidRPr="0059326E" w:rsidRDefault="0059326E" w:rsidP="00F85A80">
      <w:pPr>
        <w:pStyle w:val="Untertitel"/>
        <w:spacing w:after="0" w:afterAutospacing="0"/>
      </w:pPr>
      <w:r w:rsidRPr="0059326E">
        <w:t>Stock</w:t>
      </w:r>
    </w:p>
    <w:p w14:paraId="00C81332" w14:textId="77777777" w:rsidR="0059326E" w:rsidRPr="0059326E" w:rsidRDefault="0059326E" w:rsidP="00A91FEF">
      <w:pPr>
        <w:spacing w:before="0" w:beforeAutospacing="0"/>
      </w:pPr>
      <w:r w:rsidRPr="0059326E">
        <w:t>Beim Warenfluss Stock wird für jede SKU (Variante) in der Verteilzentrale ein Lager geführt. Der Einkauf bzw. die Dispo sorgt für optimale Bestellmengen und Lieferrhythmen, sowie ausreichenden Lagerbestand.</w:t>
      </w:r>
    </w:p>
    <w:p w14:paraId="1695169F" w14:textId="57BBF5B4" w:rsidR="0059326E" w:rsidRDefault="0059326E" w:rsidP="00DA2105">
      <w:r w:rsidRPr="0059326E">
        <w:t xml:space="preserve">Diese Ware dient in der Regel dem Réassort. Umlagerungen ab VZ-Lager werden entweder durch Unterschreitung der Min-Parameter, oder via BE-Mobile ausgelöst. </w:t>
      </w:r>
      <w:r w:rsidRPr="00DA2105">
        <w:t>Zudem kann der Einkauf Ware über Push-Réassort oder Rep ab Stock in die Filialen pushen.</w:t>
      </w:r>
    </w:p>
    <w:p w14:paraId="60CDE6BC" w14:textId="5619AD29" w:rsidR="00A91FEF" w:rsidRDefault="00A91FEF">
      <w:pPr>
        <w:spacing w:before="0" w:beforeAutospacing="0" w:after="0" w:afterAutospacing="0"/>
        <w:jc w:val="left"/>
      </w:pPr>
      <w:r>
        <w:br w:type="page"/>
      </w:r>
    </w:p>
    <w:p w14:paraId="265EF402" w14:textId="77777777" w:rsidR="00876947" w:rsidRPr="00F50625" w:rsidRDefault="0059326E" w:rsidP="00396A9B">
      <w:pPr>
        <w:pStyle w:val="Untertitel"/>
        <w:spacing w:after="0" w:afterAutospacing="0"/>
        <w:rPr>
          <w:lang w:val="en-US"/>
        </w:rPr>
      </w:pPr>
      <w:r w:rsidRPr="00F50625">
        <w:rPr>
          <w:lang w:val="en-US"/>
        </w:rPr>
        <w:lastRenderedPageBreak/>
        <w:t>Repartition und Cross-docking 2 (CD2)</w:t>
      </w:r>
    </w:p>
    <w:p w14:paraId="6A2F9D83" w14:textId="122B68C4" w:rsidR="0059326E" w:rsidRPr="00DA2105" w:rsidRDefault="0059326E" w:rsidP="00DA2105">
      <w:r w:rsidRPr="00DA2105">
        <w:t>Der Warenfluss Repartition (Push) wird in erster Linie für Erstbestückungen der Filialen bei Sortiments-, resp. Saisonwechsel verwendet. Dabei werden die Artikel variantenrein angeliefert.</w:t>
      </w:r>
    </w:p>
    <w:p w14:paraId="3FBA9FC7" w14:textId="77777777" w:rsidR="0059326E" w:rsidRPr="00DA2105" w:rsidRDefault="0059326E" w:rsidP="00DA2105">
      <w:r w:rsidRPr="00DA2105">
        <w:t>In den Verteilzentralen werden die vorgegebenen Mengen auf die Filialen verteilt und gemäss dem Soll-Liefertermin an die Warenhäuser ausgeliefert.</w:t>
      </w:r>
    </w:p>
    <w:p w14:paraId="4182B755" w14:textId="77777777" w:rsidR="0059326E" w:rsidRPr="00DA2105" w:rsidRDefault="0059326E" w:rsidP="00DA2105">
      <w:r w:rsidRPr="00DA2105">
        <w:t>Der Warenfluss CD2 (Pull) ist im Prinzip identisch, wobei hier die Bestellungen durch den Verkauf ausgelöst werden, entweder durch Unterschreitung von Min-Parametern, oder mittels BE-Mobile.</w:t>
      </w:r>
    </w:p>
    <w:p w14:paraId="4EC01BE8" w14:textId="77777777" w:rsidR="0059326E" w:rsidRPr="00DA2105" w:rsidRDefault="0059326E" w:rsidP="00DA2105">
      <w:r w:rsidRPr="00DA2105">
        <w:t>Die Lieferung beim Cross-Docking erfolgt immer sofort, d.h. mit der, gemäss Tourenplan, nächsten Lieferung.</w:t>
      </w:r>
    </w:p>
    <w:p w14:paraId="5D678F79" w14:textId="77777777" w:rsidR="0059326E" w:rsidRPr="00876947" w:rsidRDefault="0059326E" w:rsidP="00F85A80">
      <w:pPr>
        <w:pStyle w:val="Untertitel"/>
        <w:spacing w:after="0" w:afterAutospacing="0"/>
        <w:rPr>
          <w:lang w:val="en-US"/>
        </w:rPr>
      </w:pPr>
      <w:r w:rsidRPr="00876947">
        <w:rPr>
          <w:lang w:val="en-US"/>
        </w:rPr>
        <w:t>Transit und Cross-Docking 1 (CD1)</w:t>
      </w:r>
    </w:p>
    <w:p w14:paraId="68F7EFC5" w14:textId="77777777" w:rsidR="0059326E" w:rsidRPr="00DA2105" w:rsidRDefault="0059326E" w:rsidP="00A91FEF">
      <w:pPr>
        <w:spacing w:before="0" w:beforeAutospacing="0"/>
      </w:pPr>
      <w:r w:rsidRPr="00DA2105">
        <w:t>Der Warenfluss Transit (Push) wird analog der Repartition, für Erstbestückungen der Filialen bei Sortiments-, resp. Saisonwechsel verwendet. Dabei wird die für die Filialen benötigte Erstmenge vom Lieferanten filialrein verpackt und so in den Verteilzentralen angeliefert.</w:t>
      </w:r>
    </w:p>
    <w:p w14:paraId="0AB6381B" w14:textId="77777777" w:rsidR="0059326E" w:rsidRPr="00DA2105" w:rsidRDefault="0059326E" w:rsidP="00DA2105">
      <w:r w:rsidRPr="00DA2105">
        <w:t>Der Warenfluss Transit darf nur bei Lieferanten verwendet, welche in der Lage sind die Ware verkaufsfertig anzuliefern (v.a. inkl. Preisauszeichnung). Er kommt primär in den Fashionrayons vor.</w:t>
      </w:r>
    </w:p>
    <w:p w14:paraId="497D470B" w14:textId="547902E0" w:rsidR="0059326E" w:rsidRPr="00DA2105" w:rsidRDefault="0059326E" w:rsidP="00DA2105">
      <w:r w:rsidRPr="00DA2105">
        <w:t>Der Warenfluss CD1 (Pull) ist im Prinzip identisch, wobei hier die Bestellungen durch den Verkauf ausgelöst werden, entweder durch Unterschreitung von Min-Parametern, oder mittels BE-</w:t>
      </w:r>
      <w:r w:rsidR="00D4324B" w:rsidRPr="00DA2105">
        <w:t>Mobile. Die</w:t>
      </w:r>
      <w:r w:rsidRPr="00DA2105">
        <w:t xml:space="preserve"> Lieferung beim Cross-Docking erfolgt immer sofort, d.h. mit der gemäss Tourenplan, nächsten Lieferung.</w:t>
      </w:r>
    </w:p>
    <w:p w14:paraId="4ABBD657" w14:textId="77777777" w:rsidR="00BA645F" w:rsidRPr="0059326E" w:rsidRDefault="00BA645F" w:rsidP="00033763"/>
    <w:sectPr w:rsidR="00BA645F" w:rsidRPr="0059326E" w:rsidSect="00F30DDE">
      <w:headerReference w:type="default" r:id="rId10"/>
      <w:footerReference w:type="default" r:id="rId11"/>
      <w:pgSz w:w="11907" w:h="16840" w:code="9"/>
      <w:pgMar w:top="1560" w:right="1797" w:bottom="993"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E3FD5" w14:textId="77777777" w:rsidR="002C625E" w:rsidRDefault="002C625E" w:rsidP="00033763">
      <w:r>
        <w:separator/>
      </w:r>
    </w:p>
  </w:endnote>
  <w:endnote w:type="continuationSeparator" w:id="0">
    <w:p w14:paraId="45101EDF" w14:textId="77777777" w:rsidR="002C625E" w:rsidRDefault="002C625E" w:rsidP="00033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059362870"/>
      <w:docPartObj>
        <w:docPartGallery w:val="Page Numbers (Bottom of Page)"/>
        <w:docPartUnique/>
      </w:docPartObj>
    </w:sdtPr>
    <w:sdtEndPr/>
    <w:sdtContent>
      <w:p w14:paraId="3DA332C6" w14:textId="400709FA" w:rsidR="003641A8" w:rsidRPr="003641A8" w:rsidRDefault="003641A8">
        <w:pPr>
          <w:pStyle w:val="Fuzeile"/>
          <w:jc w:val="right"/>
          <w:rPr>
            <w:sz w:val="18"/>
            <w:szCs w:val="18"/>
          </w:rPr>
        </w:pPr>
        <w:r w:rsidRPr="003641A8">
          <w:rPr>
            <w:sz w:val="18"/>
            <w:szCs w:val="18"/>
          </w:rPr>
          <w:t xml:space="preserve">Seite </w:t>
        </w:r>
        <w:r w:rsidRPr="003641A8">
          <w:rPr>
            <w:sz w:val="18"/>
            <w:szCs w:val="18"/>
          </w:rPr>
          <w:fldChar w:fldCharType="begin"/>
        </w:r>
        <w:r w:rsidRPr="003641A8">
          <w:rPr>
            <w:sz w:val="18"/>
            <w:szCs w:val="18"/>
          </w:rPr>
          <w:instrText>PAGE   \* MERGEFORMAT</w:instrText>
        </w:r>
        <w:r w:rsidRPr="003641A8">
          <w:rPr>
            <w:sz w:val="18"/>
            <w:szCs w:val="18"/>
          </w:rPr>
          <w:fldChar w:fldCharType="separate"/>
        </w:r>
        <w:r w:rsidRPr="003641A8">
          <w:rPr>
            <w:sz w:val="18"/>
            <w:szCs w:val="18"/>
            <w:lang w:val="de-DE"/>
          </w:rPr>
          <w:t>2</w:t>
        </w:r>
        <w:r w:rsidRPr="003641A8">
          <w:rPr>
            <w:sz w:val="18"/>
            <w:szCs w:val="18"/>
          </w:rPr>
          <w:fldChar w:fldCharType="end"/>
        </w:r>
      </w:p>
    </w:sdtContent>
  </w:sdt>
  <w:p w14:paraId="6BA0269D" w14:textId="77777777" w:rsidR="004C3407" w:rsidRDefault="004C340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855B0" w14:textId="77777777" w:rsidR="002C625E" w:rsidRDefault="002C625E" w:rsidP="00033763">
      <w:r>
        <w:separator/>
      </w:r>
    </w:p>
  </w:footnote>
  <w:footnote w:type="continuationSeparator" w:id="0">
    <w:p w14:paraId="3EEF6390" w14:textId="77777777" w:rsidR="002C625E" w:rsidRDefault="002C625E" w:rsidP="000337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25C8A" w14:textId="35CAF99D" w:rsidR="00C14EBD" w:rsidRDefault="00DD3655" w:rsidP="00033763">
    <w:pPr>
      <w:pStyle w:val="Kopfzeile"/>
    </w:pPr>
    <w:r>
      <w:rPr>
        <w:noProof/>
      </w:rPr>
      <w:drawing>
        <wp:anchor distT="0" distB="0" distL="114300" distR="114300" simplePos="0" relativeHeight="251658752" behindDoc="1" locked="0" layoutInCell="1" allowOverlap="1" wp14:anchorId="74C2A29C" wp14:editId="69E534A7">
          <wp:simplePos x="0" y="0"/>
          <wp:positionH relativeFrom="column">
            <wp:posOffset>4122420</wp:posOffset>
          </wp:positionH>
          <wp:positionV relativeFrom="paragraph">
            <wp:posOffset>-56515</wp:posOffset>
          </wp:positionV>
          <wp:extent cx="1821600" cy="525600"/>
          <wp:effectExtent l="0" t="0" r="0" b="0"/>
          <wp:wrapNone/>
          <wp:docPr id="32" name="Grafik 32"/>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1600" cy="5256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6748C"/>
    <w:multiLevelType w:val="multilevel"/>
    <w:tmpl w:val="EA44D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626C4F"/>
    <w:multiLevelType w:val="hybridMultilevel"/>
    <w:tmpl w:val="A7CE184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F637CFD"/>
    <w:multiLevelType w:val="hybridMultilevel"/>
    <w:tmpl w:val="783CF2E0"/>
    <w:lvl w:ilvl="0" w:tplc="F7F052DC">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21766698"/>
    <w:multiLevelType w:val="multilevel"/>
    <w:tmpl w:val="20E8C6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FC056B"/>
    <w:multiLevelType w:val="multilevel"/>
    <w:tmpl w:val="3550B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6415EA"/>
    <w:multiLevelType w:val="multilevel"/>
    <w:tmpl w:val="B5A40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0D7235"/>
    <w:multiLevelType w:val="multilevel"/>
    <w:tmpl w:val="59883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243F9B"/>
    <w:multiLevelType w:val="multilevel"/>
    <w:tmpl w:val="D592E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2C5129"/>
    <w:multiLevelType w:val="hybridMultilevel"/>
    <w:tmpl w:val="A8EAB39E"/>
    <w:lvl w:ilvl="0" w:tplc="F7F052DC">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3A120EF5"/>
    <w:multiLevelType w:val="hybridMultilevel"/>
    <w:tmpl w:val="22DA8E52"/>
    <w:lvl w:ilvl="0" w:tplc="F7F052DC">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3DC26C44"/>
    <w:multiLevelType w:val="hybridMultilevel"/>
    <w:tmpl w:val="EB3CFFC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47F95663"/>
    <w:multiLevelType w:val="hybridMultilevel"/>
    <w:tmpl w:val="9EA8375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4A4E6040"/>
    <w:multiLevelType w:val="multilevel"/>
    <w:tmpl w:val="72D28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4E37FD"/>
    <w:multiLevelType w:val="hybridMultilevel"/>
    <w:tmpl w:val="305478A2"/>
    <w:lvl w:ilvl="0" w:tplc="F7F052DC">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529D0523"/>
    <w:multiLevelType w:val="multilevel"/>
    <w:tmpl w:val="8228D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BC7DEA"/>
    <w:multiLevelType w:val="hybridMultilevel"/>
    <w:tmpl w:val="7F265FC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7B345A6C"/>
    <w:multiLevelType w:val="multilevel"/>
    <w:tmpl w:val="38709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4"/>
  </w:num>
  <w:num w:numId="3">
    <w:abstractNumId w:val="7"/>
  </w:num>
  <w:num w:numId="4">
    <w:abstractNumId w:val="11"/>
  </w:num>
  <w:num w:numId="5">
    <w:abstractNumId w:val="1"/>
  </w:num>
  <w:num w:numId="6">
    <w:abstractNumId w:val="6"/>
  </w:num>
  <w:num w:numId="7">
    <w:abstractNumId w:val="0"/>
  </w:num>
  <w:num w:numId="8">
    <w:abstractNumId w:val="3"/>
  </w:num>
  <w:num w:numId="9">
    <w:abstractNumId w:val="10"/>
  </w:num>
  <w:num w:numId="10">
    <w:abstractNumId w:val="13"/>
  </w:num>
  <w:num w:numId="11">
    <w:abstractNumId w:val="8"/>
  </w:num>
  <w:num w:numId="12">
    <w:abstractNumId w:val="16"/>
  </w:num>
  <w:num w:numId="13">
    <w:abstractNumId w:val="12"/>
  </w:num>
  <w:num w:numId="14">
    <w:abstractNumId w:val="5"/>
  </w:num>
  <w:num w:numId="15">
    <w:abstractNumId w:val="9"/>
  </w:num>
  <w:num w:numId="16">
    <w:abstractNumId w:val="15"/>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B02"/>
    <w:rsid w:val="00006730"/>
    <w:rsid w:val="00033763"/>
    <w:rsid w:val="00041BF4"/>
    <w:rsid w:val="000719EC"/>
    <w:rsid w:val="00081FEF"/>
    <w:rsid w:val="0008358B"/>
    <w:rsid w:val="000D3187"/>
    <w:rsid w:val="000E1EF3"/>
    <w:rsid w:val="001606F6"/>
    <w:rsid w:val="00185D67"/>
    <w:rsid w:val="00186D43"/>
    <w:rsid w:val="001C15A5"/>
    <w:rsid w:val="00200D42"/>
    <w:rsid w:val="002077F1"/>
    <w:rsid w:val="00212C35"/>
    <w:rsid w:val="002178B5"/>
    <w:rsid w:val="00223DEA"/>
    <w:rsid w:val="00227288"/>
    <w:rsid w:val="00244A42"/>
    <w:rsid w:val="00256FB2"/>
    <w:rsid w:val="002704B7"/>
    <w:rsid w:val="002C625E"/>
    <w:rsid w:val="002F1038"/>
    <w:rsid w:val="00300AA8"/>
    <w:rsid w:val="003116C6"/>
    <w:rsid w:val="003641A8"/>
    <w:rsid w:val="0037194B"/>
    <w:rsid w:val="00384947"/>
    <w:rsid w:val="00396A9B"/>
    <w:rsid w:val="003A6878"/>
    <w:rsid w:val="0044247A"/>
    <w:rsid w:val="00456003"/>
    <w:rsid w:val="00471BE4"/>
    <w:rsid w:val="00497093"/>
    <w:rsid w:val="004C3407"/>
    <w:rsid w:val="004C58F7"/>
    <w:rsid w:val="005751EF"/>
    <w:rsid w:val="00590F7B"/>
    <w:rsid w:val="0059326E"/>
    <w:rsid w:val="00602E12"/>
    <w:rsid w:val="00607A40"/>
    <w:rsid w:val="006163D7"/>
    <w:rsid w:val="00633A35"/>
    <w:rsid w:val="00660AA3"/>
    <w:rsid w:val="0066303D"/>
    <w:rsid w:val="006706B4"/>
    <w:rsid w:val="006A67C1"/>
    <w:rsid w:val="006C0AFF"/>
    <w:rsid w:val="00705DEF"/>
    <w:rsid w:val="007535EC"/>
    <w:rsid w:val="00782AA6"/>
    <w:rsid w:val="007A09BE"/>
    <w:rsid w:val="007C41A9"/>
    <w:rsid w:val="007C46B7"/>
    <w:rsid w:val="007C5D06"/>
    <w:rsid w:val="00842AAF"/>
    <w:rsid w:val="00864BBE"/>
    <w:rsid w:val="00876947"/>
    <w:rsid w:val="00880A9F"/>
    <w:rsid w:val="008D4DE4"/>
    <w:rsid w:val="008E1609"/>
    <w:rsid w:val="009426DB"/>
    <w:rsid w:val="00955D4E"/>
    <w:rsid w:val="00970191"/>
    <w:rsid w:val="0097794F"/>
    <w:rsid w:val="009B024B"/>
    <w:rsid w:val="00A64F65"/>
    <w:rsid w:val="00A91FEF"/>
    <w:rsid w:val="00AB25A6"/>
    <w:rsid w:val="00AD0598"/>
    <w:rsid w:val="00AF566D"/>
    <w:rsid w:val="00B75EB6"/>
    <w:rsid w:val="00B86D01"/>
    <w:rsid w:val="00BA645F"/>
    <w:rsid w:val="00BB6AC0"/>
    <w:rsid w:val="00BE5B83"/>
    <w:rsid w:val="00BE71B6"/>
    <w:rsid w:val="00BE7458"/>
    <w:rsid w:val="00C14EBD"/>
    <w:rsid w:val="00C4474C"/>
    <w:rsid w:val="00C72ED7"/>
    <w:rsid w:val="00C75849"/>
    <w:rsid w:val="00C80D84"/>
    <w:rsid w:val="00D15590"/>
    <w:rsid w:val="00D4324B"/>
    <w:rsid w:val="00D6021B"/>
    <w:rsid w:val="00D64A0C"/>
    <w:rsid w:val="00D74A05"/>
    <w:rsid w:val="00DA2105"/>
    <w:rsid w:val="00DB3E17"/>
    <w:rsid w:val="00DD3655"/>
    <w:rsid w:val="00DE2663"/>
    <w:rsid w:val="00E51C1A"/>
    <w:rsid w:val="00EF2B02"/>
    <w:rsid w:val="00F023AF"/>
    <w:rsid w:val="00F13AE3"/>
    <w:rsid w:val="00F304EF"/>
    <w:rsid w:val="00F30DDE"/>
    <w:rsid w:val="00F330BE"/>
    <w:rsid w:val="00F43C8C"/>
    <w:rsid w:val="00F46040"/>
    <w:rsid w:val="00F50625"/>
    <w:rsid w:val="00F57D32"/>
    <w:rsid w:val="00F85A80"/>
    <w:rsid w:val="00FB1498"/>
    <w:rsid w:val="00FB1C03"/>
    <w:rsid w:val="00FB2036"/>
    <w:rsid w:val="00FC259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92D1D3"/>
  <w15:docId w15:val="{B225DD44-1208-4F7F-B142-FC52DB0DE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33763"/>
    <w:pPr>
      <w:spacing w:before="100" w:beforeAutospacing="1" w:after="100" w:afterAutospacing="1"/>
      <w:jc w:val="both"/>
    </w:pPr>
    <w:rPr>
      <w:rFonts w:asciiTheme="minorHAnsi" w:hAnsiTheme="minorHAnsi" w:cstheme="minorHAnsi"/>
      <w:sz w:val="22"/>
      <w:szCs w:val="22"/>
    </w:rPr>
  </w:style>
  <w:style w:type="paragraph" w:styleId="berschrift1">
    <w:name w:val="heading 1"/>
    <w:basedOn w:val="Titel"/>
    <w:next w:val="Standard"/>
    <w:link w:val="berschrift1Zchn"/>
    <w:qFormat/>
    <w:rsid w:val="009426DB"/>
    <w:pPr>
      <w:outlineLvl w:val="0"/>
    </w:pPr>
    <w:rPr>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C14EBD"/>
    <w:pPr>
      <w:tabs>
        <w:tab w:val="center" w:pos="4536"/>
        <w:tab w:val="right" w:pos="9072"/>
      </w:tabs>
    </w:pPr>
  </w:style>
  <w:style w:type="paragraph" w:styleId="Fuzeile">
    <w:name w:val="footer"/>
    <w:basedOn w:val="Standard"/>
    <w:link w:val="FuzeileZchn"/>
    <w:uiPriority w:val="99"/>
    <w:rsid w:val="00C14EBD"/>
    <w:pPr>
      <w:tabs>
        <w:tab w:val="center" w:pos="4536"/>
        <w:tab w:val="right" w:pos="9072"/>
      </w:tabs>
    </w:pPr>
  </w:style>
  <w:style w:type="paragraph" w:styleId="Listenabsatz">
    <w:name w:val="List Paragraph"/>
    <w:basedOn w:val="Standard"/>
    <w:uiPriority w:val="34"/>
    <w:qFormat/>
    <w:rsid w:val="00EF2B02"/>
    <w:pPr>
      <w:ind w:left="720"/>
      <w:contextualSpacing/>
    </w:pPr>
  </w:style>
  <w:style w:type="character" w:styleId="Hyperlink">
    <w:name w:val="Hyperlink"/>
    <w:basedOn w:val="Absatz-Standardschriftart"/>
    <w:uiPriority w:val="99"/>
    <w:unhideWhenUsed/>
    <w:rsid w:val="00EF2B02"/>
    <w:rPr>
      <w:color w:val="0000FF" w:themeColor="hyperlink"/>
      <w:u w:val="single"/>
    </w:rPr>
  </w:style>
  <w:style w:type="character" w:customStyle="1" w:styleId="uv3um">
    <w:name w:val="uv3um"/>
    <w:basedOn w:val="Absatz-Standardschriftart"/>
    <w:rsid w:val="00B86D01"/>
  </w:style>
  <w:style w:type="paragraph" w:styleId="StandardWeb">
    <w:name w:val="Normal (Web)"/>
    <w:basedOn w:val="Standard"/>
    <w:uiPriority w:val="99"/>
    <w:unhideWhenUsed/>
    <w:rsid w:val="00D15590"/>
    <w:rPr>
      <w:rFonts w:ascii="Times New Roman" w:hAnsi="Times New Roman" w:cs="Times New Roman"/>
      <w:sz w:val="24"/>
      <w:szCs w:val="24"/>
    </w:rPr>
  </w:style>
  <w:style w:type="character" w:styleId="Fett">
    <w:name w:val="Strong"/>
    <w:basedOn w:val="Absatz-Standardschriftart"/>
    <w:uiPriority w:val="22"/>
    <w:qFormat/>
    <w:rsid w:val="00D15590"/>
    <w:rPr>
      <w:b/>
      <w:bCs/>
    </w:rPr>
  </w:style>
  <w:style w:type="paragraph" w:styleId="Titel">
    <w:name w:val="Title"/>
    <w:basedOn w:val="Standard"/>
    <w:next w:val="Standard"/>
    <w:link w:val="TitelZchn"/>
    <w:qFormat/>
    <w:rsid w:val="00BE71B6"/>
    <w:pPr>
      <w:outlineLvl w:val="1"/>
    </w:pPr>
    <w:rPr>
      <w:color w:val="0070C0"/>
      <w:sz w:val="32"/>
      <w:szCs w:val="32"/>
    </w:rPr>
  </w:style>
  <w:style w:type="character" w:customStyle="1" w:styleId="TitelZchn">
    <w:name w:val="Titel Zchn"/>
    <w:basedOn w:val="Absatz-Standardschriftart"/>
    <w:link w:val="Titel"/>
    <w:rsid w:val="00BE71B6"/>
    <w:rPr>
      <w:rFonts w:asciiTheme="minorHAnsi" w:hAnsiTheme="minorHAnsi" w:cstheme="minorHAnsi"/>
      <w:color w:val="0070C0"/>
      <w:sz w:val="32"/>
      <w:szCs w:val="32"/>
    </w:rPr>
  </w:style>
  <w:style w:type="character" w:customStyle="1" w:styleId="berschrift1Zchn">
    <w:name w:val="Überschrift 1 Zchn"/>
    <w:basedOn w:val="Absatz-Standardschriftart"/>
    <w:link w:val="berschrift1"/>
    <w:rsid w:val="009426DB"/>
    <w:rPr>
      <w:rFonts w:asciiTheme="minorHAnsi" w:hAnsiTheme="minorHAnsi" w:cstheme="minorHAnsi"/>
      <w:b/>
      <w:bCs/>
      <w:color w:val="0070C0"/>
      <w:sz w:val="24"/>
      <w:szCs w:val="24"/>
    </w:rPr>
  </w:style>
  <w:style w:type="character" w:customStyle="1" w:styleId="FuzeileZchn">
    <w:name w:val="Fußzeile Zchn"/>
    <w:basedOn w:val="Absatz-Standardschriftart"/>
    <w:link w:val="Fuzeile"/>
    <w:uiPriority w:val="99"/>
    <w:rsid w:val="004C3407"/>
    <w:rPr>
      <w:rFonts w:asciiTheme="minorHAnsi" w:hAnsiTheme="minorHAnsi" w:cstheme="minorHAnsi"/>
      <w:sz w:val="22"/>
      <w:szCs w:val="22"/>
    </w:rPr>
  </w:style>
  <w:style w:type="paragraph" w:styleId="Untertitel">
    <w:name w:val="Subtitle"/>
    <w:basedOn w:val="Standard"/>
    <w:next w:val="Standard"/>
    <w:link w:val="UntertitelZchn"/>
    <w:qFormat/>
    <w:rsid w:val="00212C35"/>
    <w:rPr>
      <w:b/>
      <w:bCs/>
    </w:rPr>
  </w:style>
  <w:style w:type="character" w:customStyle="1" w:styleId="UntertitelZchn">
    <w:name w:val="Untertitel Zchn"/>
    <w:basedOn w:val="Absatz-Standardschriftart"/>
    <w:link w:val="Untertitel"/>
    <w:rsid w:val="00212C35"/>
    <w:rPr>
      <w:rFonts w:asciiTheme="minorHAnsi" w:hAnsiTheme="minorHAnsi" w:cstheme="minorHAns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893181">
      <w:bodyDiv w:val="1"/>
      <w:marLeft w:val="0"/>
      <w:marRight w:val="0"/>
      <w:marTop w:val="0"/>
      <w:marBottom w:val="0"/>
      <w:divBdr>
        <w:top w:val="none" w:sz="0" w:space="0" w:color="auto"/>
        <w:left w:val="none" w:sz="0" w:space="0" w:color="auto"/>
        <w:bottom w:val="none" w:sz="0" w:space="0" w:color="auto"/>
        <w:right w:val="none" w:sz="0" w:space="0" w:color="auto"/>
      </w:divBdr>
    </w:div>
    <w:div w:id="2048025761">
      <w:bodyDiv w:val="1"/>
      <w:marLeft w:val="0"/>
      <w:marRight w:val="0"/>
      <w:marTop w:val="0"/>
      <w:marBottom w:val="0"/>
      <w:divBdr>
        <w:top w:val="none" w:sz="0" w:space="0" w:color="auto"/>
        <w:left w:val="none" w:sz="0" w:space="0" w:color="auto"/>
        <w:bottom w:val="none" w:sz="0" w:space="0" w:color="auto"/>
        <w:right w:val="none" w:sz="0" w:space="0" w:color="auto"/>
      </w:divBdr>
      <w:divsChild>
        <w:div w:id="1333600646">
          <w:marLeft w:val="0"/>
          <w:marRight w:val="0"/>
          <w:marTop w:val="0"/>
          <w:marBottom w:val="0"/>
          <w:divBdr>
            <w:top w:val="none" w:sz="0" w:space="0" w:color="auto"/>
            <w:left w:val="none" w:sz="0" w:space="0" w:color="auto"/>
            <w:bottom w:val="none" w:sz="0" w:space="0" w:color="auto"/>
            <w:right w:val="none" w:sz="0" w:space="0" w:color="auto"/>
          </w:divBdr>
          <w:divsChild>
            <w:div w:id="1207370737">
              <w:marLeft w:val="0"/>
              <w:marRight w:val="0"/>
              <w:marTop w:val="0"/>
              <w:marBottom w:val="0"/>
              <w:divBdr>
                <w:top w:val="none" w:sz="0" w:space="0" w:color="auto"/>
                <w:left w:val="none" w:sz="0" w:space="0" w:color="auto"/>
                <w:bottom w:val="none" w:sz="0" w:space="0" w:color="auto"/>
                <w:right w:val="none" w:sz="0" w:space="0" w:color="auto"/>
              </w:divBdr>
              <w:divsChild>
                <w:div w:id="78323099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79948469">
          <w:marLeft w:val="0"/>
          <w:marRight w:val="0"/>
          <w:marTop w:val="0"/>
          <w:marBottom w:val="0"/>
          <w:divBdr>
            <w:top w:val="none" w:sz="0" w:space="0" w:color="auto"/>
            <w:left w:val="none" w:sz="0" w:space="0" w:color="auto"/>
            <w:bottom w:val="none" w:sz="0" w:space="0" w:color="auto"/>
            <w:right w:val="none" w:sz="0" w:space="0" w:color="auto"/>
          </w:divBdr>
          <w:divsChild>
            <w:div w:id="451940999">
              <w:marLeft w:val="0"/>
              <w:marRight w:val="0"/>
              <w:marTop w:val="0"/>
              <w:marBottom w:val="0"/>
              <w:divBdr>
                <w:top w:val="none" w:sz="0" w:space="0" w:color="auto"/>
                <w:left w:val="none" w:sz="0" w:space="0" w:color="auto"/>
                <w:bottom w:val="none" w:sz="0" w:space="0" w:color="auto"/>
                <w:right w:val="none" w:sz="0" w:space="0" w:color="auto"/>
              </w:divBdr>
              <w:divsChild>
                <w:div w:id="88502430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273702778">
          <w:marLeft w:val="0"/>
          <w:marRight w:val="0"/>
          <w:marTop w:val="0"/>
          <w:marBottom w:val="0"/>
          <w:divBdr>
            <w:top w:val="none" w:sz="0" w:space="0" w:color="auto"/>
            <w:left w:val="none" w:sz="0" w:space="0" w:color="auto"/>
            <w:bottom w:val="none" w:sz="0" w:space="0" w:color="auto"/>
            <w:right w:val="none" w:sz="0" w:space="0" w:color="auto"/>
          </w:divBdr>
          <w:divsChild>
            <w:div w:id="900991035">
              <w:marLeft w:val="0"/>
              <w:marRight w:val="0"/>
              <w:marTop w:val="0"/>
              <w:marBottom w:val="0"/>
              <w:divBdr>
                <w:top w:val="none" w:sz="0" w:space="0" w:color="auto"/>
                <w:left w:val="none" w:sz="0" w:space="0" w:color="auto"/>
                <w:bottom w:val="none" w:sz="0" w:space="0" w:color="auto"/>
                <w:right w:val="none" w:sz="0" w:space="0" w:color="auto"/>
              </w:divBdr>
            </w:div>
          </w:divsChild>
        </w:div>
        <w:div w:id="504319825">
          <w:marLeft w:val="0"/>
          <w:marRight w:val="0"/>
          <w:marTop w:val="0"/>
          <w:marBottom w:val="0"/>
          <w:divBdr>
            <w:top w:val="none" w:sz="0" w:space="0" w:color="auto"/>
            <w:left w:val="none" w:sz="0" w:space="0" w:color="auto"/>
            <w:bottom w:val="none" w:sz="0" w:space="0" w:color="auto"/>
            <w:right w:val="none" w:sz="0" w:space="0" w:color="auto"/>
          </w:divBdr>
          <w:divsChild>
            <w:div w:id="2005939047">
              <w:marLeft w:val="0"/>
              <w:marRight w:val="0"/>
              <w:marTop w:val="0"/>
              <w:marBottom w:val="0"/>
              <w:divBdr>
                <w:top w:val="none" w:sz="0" w:space="0" w:color="auto"/>
                <w:left w:val="none" w:sz="0" w:space="0" w:color="auto"/>
                <w:bottom w:val="none" w:sz="0" w:space="0" w:color="auto"/>
                <w:right w:val="none" w:sz="0" w:space="0" w:color="auto"/>
              </w:divBdr>
              <w:divsChild>
                <w:div w:id="130562302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517744349">
          <w:marLeft w:val="0"/>
          <w:marRight w:val="0"/>
          <w:marTop w:val="0"/>
          <w:marBottom w:val="0"/>
          <w:divBdr>
            <w:top w:val="none" w:sz="0" w:space="0" w:color="auto"/>
            <w:left w:val="none" w:sz="0" w:space="0" w:color="auto"/>
            <w:bottom w:val="none" w:sz="0" w:space="0" w:color="auto"/>
            <w:right w:val="none" w:sz="0" w:space="0" w:color="auto"/>
          </w:divBdr>
          <w:divsChild>
            <w:div w:id="1788154418">
              <w:marLeft w:val="0"/>
              <w:marRight w:val="0"/>
              <w:marTop w:val="0"/>
              <w:marBottom w:val="0"/>
              <w:divBdr>
                <w:top w:val="none" w:sz="0" w:space="0" w:color="auto"/>
                <w:left w:val="none" w:sz="0" w:space="0" w:color="auto"/>
                <w:bottom w:val="none" w:sz="0" w:space="0" w:color="auto"/>
                <w:right w:val="none" w:sz="0" w:space="0" w:color="auto"/>
              </w:divBdr>
            </w:div>
          </w:divsChild>
        </w:div>
        <w:div w:id="601838187">
          <w:marLeft w:val="0"/>
          <w:marRight w:val="0"/>
          <w:marTop w:val="0"/>
          <w:marBottom w:val="0"/>
          <w:divBdr>
            <w:top w:val="none" w:sz="0" w:space="0" w:color="auto"/>
            <w:left w:val="none" w:sz="0" w:space="0" w:color="auto"/>
            <w:bottom w:val="none" w:sz="0" w:space="0" w:color="auto"/>
            <w:right w:val="none" w:sz="0" w:space="0" w:color="auto"/>
          </w:divBdr>
          <w:divsChild>
            <w:div w:id="1804107199">
              <w:marLeft w:val="0"/>
              <w:marRight w:val="0"/>
              <w:marTop w:val="0"/>
              <w:marBottom w:val="0"/>
              <w:divBdr>
                <w:top w:val="none" w:sz="0" w:space="0" w:color="auto"/>
                <w:left w:val="none" w:sz="0" w:space="0" w:color="auto"/>
                <w:bottom w:val="none" w:sz="0" w:space="0" w:color="auto"/>
                <w:right w:val="none" w:sz="0" w:space="0" w:color="auto"/>
              </w:divBdr>
              <w:divsChild>
                <w:div w:id="224726440">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u3999\AppData\Roaming\templates\Word%20Logo.dotx" TargetMode="External"/></Relationships>
</file>

<file path=word/theme/theme1.xml><?xml version="1.0" encoding="utf-8"?>
<a:theme xmlns:a="http://schemas.openxmlformats.org/drawingml/2006/main" name="Manor 2">
  <a:themeElements>
    <a:clrScheme name="Manor">
      <a:dk1>
        <a:srgbClr val="C1001F"/>
      </a:dk1>
      <a:lt1>
        <a:sysClr val="window" lastClr="FFFFFF"/>
      </a:lt1>
      <a:dk2>
        <a:srgbClr val="000000"/>
      </a:dk2>
      <a:lt2>
        <a:srgbClr val="FFF1C1"/>
      </a:lt2>
      <a:accent1>
        <a:srgbClr val="AAAAAA"/>
      </a:accent1>
      <a:accent2>
        <a:srgbClr val="D78282"/>
      </a:accent2>
      <a:accent3>
        <a:srgbClr val="91000F"/>
      </a:accent3>
      <a:accent4>
        <a:srgbClr val="5A7411"/>
      </a:accent4>
      <a:accent5>
        <a:srgbClr val="A2BBDB"/>
      </a:accent5>
      <a:accent6>
        <a:srgbClr val="004272"/>
      </a:accent6>
      <a:hlink>
        <a:srgbClr val="0000FF"/>
      </a:hlink>
      <a:folHlink>
        <a:srgbClr val="800080"/>
      </a:folHlink>
    </a:clrScheme>
    <a:fontScheme name="Office Classique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Deluxe">
      <a:fillStyleLst>
        <a:solidFill>
          <a:schemeClr val="phClr"/>
        </a:solidFill>
        <a:gradFill rotWithShape="1">
          <a:gsLst>
            <a:gs pos="0">
              <a:schemeClr val="phClr">
                <a:tint val="20000"/>
                <a:satMod val="280000"/>
              </a:schemeClr>
            </a:gs>
            <a:gs pos="14000">
              <a:schemeClr val="phClr">
                <a:tint val="37000"/>
                <a:satMod val="250000"/>
              </a:schemeClr>
            </a:gs>
            <a:gs pos="45000">
              <a:schemeClr val="phClr">
                <a:tint val="53000"/>
                <a:satMod val="220000"/>
              </a:schemeClr>
            </a:gs>
            <a:gs pos="65000">
              <a:schemeClr val="phClr">
                <a:tint val="53000"/>
                <a:satMod val="220000"/>
              </a:schemeClr>
            </a:gs>
            <a:gs pos="86000">
              <a:schemeClr val="phClr">
                <a:tint val="42000"/>
                <a:satMod val="240000"/>
              </a:schemeClr>
            </a:gs>
            <a:gs pos="100000">
              <a:schemeClr val="phClr">
                <a:tint val="20000"/>
                <a:satMod val="230000"/>
              </a:schemeClr>
            </a:gs>
          </a:gsLst>
          <a:lin ang="16200000" scaled="1"/>
        </a:gradFill>
        <a:gradFill rotWithShape="1">
          <a:gsLst>
            <a:gs pos="0">
              <a:schemeClr val="phClr">
                <a:shade val="75000"/>
                <a:satMod val="160000"/>
              </a:schemeClr>
            </a:gs>
            <a:gs pos="60000">
              <a:schemeClr val="phClr">
                <a:satMod val="150000"/>
              </a:schemeClr>
            </a:gs>
            <a:gs pos="100000">
              <a:schemeClr val="phClr">
                <a:tint val="75000"/>
                <a:satMod val="200000"/>
              </a:schemeClr>
            </a:gs>
          </a:gsLst>
          <a:lin ang="16200000" scaled="1"/>
        </a:gradFill>
      </a:fillStyleLst>
      <a:lnStyleLst>
        <a:ln w="9525" cap="flat" cmpd="sng" algn="ctr">
          <a:solidFill>
            <a:schemeClr val="phClr">
              <a:satMod val="140000"/>
            </a:schemeClr>
          </a:solidFill>
          <a:prstDash val="solid"/>
        </a:ln>
        <a:ln w="25400" cap="flat" cmpd="sng" algn="ctr">
          <a:solidFill>
            <a:schemeClr val="phClr"/>
          </a:solidFill>
          <a:prstDash val="solid"/>
        </a:ln>
        <a:ln w="31750" cap="flat" cmpd="sng" algn="ctr">
          <a:solidFill>
            <a:schemeClr val="phClr"/>
          </a:solidFill>
          <a:prstDash val="solid"/>
        </a:ln>
      </a:lnStyleLst>
      <a:effectStyleLst>
        <a:effectStyle>
          <a:effectLst>
            <a:outerShdw blurRad="50800" dist="25400" dir="5400000" rotWithShape="0">
              <a:srgbClr val="000000">
                <a:alpha val="43137"/>
              </a:srgbClr>
            </a:outerShdw>
          </a:effectLst>
        </a:effectStyle>
        <a:effectStyle>
          <a:effectLst>
            <a:outerShdw blurRad="50800" dist="25400" dir="5400000" rotWithShape="0">
              <a:srgbClr val="000000">
                <a:alpha val="43137"/>
              </a:srgbClr>
            </a:outerShdw>
          </a:effectLst>
          <a:scene3d>
            <a:camera prst="orthographicFront" fov="0">
              <a:rot lat="0" lon="0" rev="0"/>
            </a:camera>
            <a:lightRig rig="contrasting" dir="t">
              <a:rot lat="0" lon="0" rev="16500000"/>
            </a:lightRig>
          </a:scene3d>
          <a:sp3d prstMaterial="powder">
            <a:bevelT w="152400"/>
            <a:contourClr>
              <a:schemeClr val="phClr"/>
            </a:contourClr>
          </a:sp3d>
        </a:effectStyle>
        <a:effectStyle>
          <a:effectLst>
            <a:reflection blurRad="12700" stA="26000" endPos="28000" dist="38100" dir="5400000" sy="-100000"/>
          </a:effectLst>
          <a:scene3d>
            <a:camera prst="orthographicFront" fov="0">
              <a:rot lat="0" lon="0" rev="0"/>
            </a:camera>
            <a:lightRig rig="contrasting" dir="t">
              <a:rot lat="0" lon="0" rev="16500000"/>
            </a:lightRig>
          </a:scene3d>
          <a:sp3d prstMaterial="powder">
            <a:bevelT w="190500" h="101600"/>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5d47fd5-d5a8-45d5-b11a-b1ab373dbb0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A8116A8ABDEF947A1BED9E0C4146E78" ma:contentTypeVersion="17" ma:contentTypeDescription="Ein neues Dokument erstellen." ma:contentTypeScope="" ma:versionID="001844a19686a4eed85fb9e8ee03294a">
  <xsd:schema xmlns:xsd="http://www.w3.org/2001/XMLSchema" xmlns:xs="http://www.w3.org/2001/XMLSchema" xmlns:p="http://schemas.microsoft.com/office/2006/metadata/properties" xmlns:ns3="b5d47fd5-d5a8-45d5-b11a-b1ab373dbb0c" xmlns:ns4="4b5187e1-6a5e-45a1-ac6a-90b7f9893e93" targetNamespace="http://schemas.microsoft.com/office/2006/metadata/properties" ma:root="true" ma:fieldsID="2880f001a07cf14e6bb63b062aff5103" ns3:_="" ns4:_="">
    <xsd:import namespace="b5d47fd5-d5a8-45d5-b11a-b1ab373dbb0c"/>
    <xsd:import namespace="4b5187e1-6a5e-45a1-ac6a-90b7f9893e9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d47fd5-d5a8-45d5-b11a-b1ab373dbb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5187e1-6a5e-45a1-ac6a-90b7f9893e93"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SharingHintHash" ma:index="12"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7CD84-640A-40DB-A9F6-9E859F394EF2}">
  <ds:schemaRefs>
    <ds:schemaRef ds:uri="http://schemas.microsoft.com/office/2006/metadata/properties"/>
    <ds:schemaRef ds:uri="http://schemas.microsoft.com/office/infopath/2007/PartnerControls"/>
    <ds:schemaRef ds:uri="b5d47fd5-d5a8-45d5-b11a-b1ab373dbb0c"/>
  </ds:schemaRefs>
</ds:datastoreItem>
</file>

<file path=customXml/itemProps2.xml><?xml version="1.0" encoding="utf-8"?>
<ds:datastoreItem xmlns:ds="http://schemas.openxmlformats.org/officeDocument/2006/customXml" ds:itemID="{F4A321D4-A88A-4327-84AF-EB749BE7C3BA}">
  <ds:schemaRefs>
    <ds:schemaRef ds:uri="http://schemas.microsoft.com/sharepoint/v3/contenttype/forms"/>
  </ds:schemaRefs>
</ds:datastoreItem>
</file>

<file path=customXml/itemProps3.xml><?xml version="1.0" encoding="utf-8"?>
<ds:datastoreItem xmlns:ds="http://schemas.openxmlformats.org/officeDocument/2006/customXml" ds:itemID="{5C509480-8BAF-4E26-A205-9999F1F40C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d47fd5-d5a8-45d5-b11a-b1ab373dbb0c"/>
    <ds:schemaRef ds:uri="4b5187e1-6a5e-45a1-ac6a-90b7f9893e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988f0a4-524a-45f2-829d-417725fa4957}" enabled="1" method="Standard" siteId="{52daf2a9-3b73-4da4-ac6a-3f81adc92b7e}" contentBits="0" removed="0"/>
</clbl:labelList>
</file>

<file path=docProps/app.xml><?xml version="1.0" encoding="utf-8"?>
<Properties xmlns="http://schemas.openxmlformats.org/officeDocument/2006/extended-properties" xmlns:vt="http://schemas.openxmlformats.org/officeDocument/2006/docPropsVTypes">
  <Template>Word Logo.dotx</Template>
  <TotalTime>0</TotalTime>
  <Pages>2</Pages>
  <Words>478</Words>
  <Characters>3202</Characters>
  <Application>Microsoft Office Word</Application>
  <DocSecurity>0</DocSecurity>
  <Lines>26</Lines>
  <Paragraphs>7</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manor</Company>
  <LinksUpToDate>false</LinksUpToDate>
  <CharactersWithSpaces>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Ruffner Patricia</dc:creator>
  <cp:keywords/>
  <dc:description/>
  <cp:lastModifiedBy>Ruffner Patricia</cp:lastModifiedBy>
  <cp:revision>6</cp:revision>
  <dcterms:created xsi:type="dcterms:W3CDTF">2025-07-01T09:52:00Z</dcterms:created>
  <dcterms:modified xsi:type="dcterms:W3CDTF">2025-07-03T07:12:00Z</dcterms:modified>
  <cp:category>Leere Vorlagen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0x0101000A8116A8ABDEF947A1BED9E0C4146E78</vt:lpwstr>
  </property>
</Properties>
</file>