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A791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noProof/>
          <w:sz w:val="26"/>
          <w:szCs w:val="26"/>
          <w:lang w:val="fr-CH" w:eastAsia="de-CH"/>
        </w:rPr>
        <w:t>Conformité de qualité pour fournisseurs/producteurs</w:t>
      </w:r>
    </w:p>
    <w:p w14:paraId="31024C67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</w:p>
    <w:p w14:paraId="4039E662" w14:textId="7EEC85E4" w:rsidR="002E2621" w:rsidRPr="00104402" w:rsidRDefault="002E2621" w:rsidP="00B37888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 xml:space="preserve">Prière de compléter ce formulaire, de cocher les cases concernées et de le renvoyer </w:t>
      </w:r>
      <w:r w:rsidR="000229C4" w:rsidRPr="00457E8D">
        <w:rPr>
          <w:rFonts w:ascii="Arial" w:hAnsi="Arial" w:cs="Arial"/>
          <w:sz w:val="19"/>
          <w:szCs w:val="19"/>
          <w:lang w:val="fr-CH"/>
        </w:rPr>
        <w:t xml:space="preserve">par </w:t>
      </w:r>
      <w:r w:rsidR="003C7A54" w:rsidRPr="00457E8D">
        <w:rPr>
          <w:rFonts w:ascii="Arial" w:hAnsi="Arial" w:cs="Arial"/>
          <w:sz w:val="19"/>
          <w:szCs w:val="19"/>
          <w:lang w:val="fr-CH"/>
        </w:rPr>
        <w:t>e-</w:t>
      </w:r>
      <w:r w:rsidR="000229C4" w:rsidRPr="00457E8D">
        <w:rPr>
          <w:rFonts w:ascii="Arial" w:hAnsi="Arial" w:cs="Arial"/>
          <w:sz w:val="19"/>
          <w:szCs w:val="19"/>
          <w:lang w:val="fr-CH"/>
        </w:rPr>
        <w:t xml:space="preserve">mail à votre personne de contact chez Manor ou </w:t>
      </w:r>
      <w:r w:rsidRPr="00457E8D">
        <w:rPr>
          <w:rFonts w:ascii="Arial" w:eastAsia="Arial" w:hAnsi="Arial" w:cs="Arial"/>
          <w:sz w:val="19"/>
          <w:szCs w:val="19"/>
          <w:lang w:val="fr-CH"/>
        </w:rPr>
        <w:t xml:space="preserve">à l'adresse </w:t>
      </w:r>
      <w:r w:rsidR="000229C4" w:rsidRPr="00457E8D">
        <w:rPr>
          <w:rFonts w:ascii="Arial" w:eastAsia="Arial" w:hAnsi="Arial" w:cs="Arial"/>
          <w:sz w:val="19"/>
          <w:szCs w:val="19"/>
          <w:lang w:val="fr-CH"/>
        </w:rPr>
        <w:t>suivante :</w:t>
      </w:r>
    </w:p>
    <w:p w14:paraId="084804B6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4DE97C0E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Manor SA</w:t>
      </w:r>
    </w:p>
    <w:p w14:paraId="1148F8EF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Manor Food</w:t>
      </w:r>
    </w:p>
    <w:p w14:paraId="3782A61E" w14:textId="3C059569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 xml:space="preserve">Product Manager: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en-US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2A2B96B4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en-US"/>
        </w:rPr>
      </w:pPr>
      <w:r w:rsidRPr="00104402">
        <w:rPr>
          <w:rFonts w:ascii="Arial" w:hAnsi="Arial" w:cs="Arial"/>
          <w:sz w:val="19"/>
          <w:szCs w:val="19"/>
          <w:lang w:val="en-US"/>
        </w:rPr>
        <w:t>Rebgasse 34</w:t>
      </w:r>
    </w:p>
    <w:p w14:paraId="65414E01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CH-4005 Bâle</w:t>
      </w:r>
    </w:p>
    <w:p w14:paraId="155A7BAB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tbl>
      <w:tblPr>
        <w:tblStyle w:val="Tabellenraster"/>
        <w:tblW w:w="8362" w:type="dxa"/>
        <w:tblLook w:val="04A0" w:firstRow="1" w:lastRow="0" w:firstColumn="1" w:lastColumn="0" w:noHBand="0" w:noVBand="1"/>
      </w:tblPr>
      <w:tblGrid>
        <w:gridCol w:w="2660"/>
        <w:gridCol w:w="5702"/>
      </w:tblGrid>
      <w:tr w:rsidR="000229C4" w:rsidRPr="00104402" w14:paraId="036DB414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47503E08" w14:textId="0A5EA2E5" w:rsidR="000229C4" w:rsidRPr="000229C4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0229C4">
              <w:rPr>
                <w:rFonts w:ascii="Arial" w:hAnsi="Arial" w:cs="Arial"/>
                <w:b/>
                <w:sz w:val="19"/>
                <w:szCs w:val="19"/>
                <w:lang w:val="fr-CH"/>
              </w:rPr>
              <w:t>Nr. Manor fournisseur/ producteur</w:t>
            </w:r>
            <w:r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 :</w:t>
            </w:r>
          </w:p>
        </w:tc>
        <w:tc>
          <w:tcPr>
            <w:tcW w:w="5702" w:type="dxa"/>
            <w:vAlign w:val="center"/>
          </w:tcPr>
          <w:p w14:paraId="6C6896CA" w14:textId="2968C39D" w:rsidR="000229C4" w:rsidRPr="00104402" w:rsidRDefault="000229C4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42323000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4B4719E6" w14:textId="78732659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Société :</w:t>
            </w:r>
          </w:p>
        </w:tc>
        <w:bookmarkStart w:id="0" w:name="Texte2"/>
        <w:tc>
          <w:tcPr>
            <w:tcW w:w="5702" w:type="dxa"/>
            <w:vAlign w:val="center"/>
          </w:tcPr>
          <w:p w14:paraId="01B9710A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  <w:bookmarkEnd w:id="0"/>
          </w:p>
        </w:tc>
      </w:tr>
      <w:tr w:rsidR="002E2621" w:rsidRPr="00104402" w14:paraId="48AD78D9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1A683FA7" w14:textId="49CDE2C4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Adresse :</w:t>
            </w:r>
          </w:p>
        </w:tc>
        <w:tc>
          <w:tcPr>
            <w:tcW w:w="5702" w:type="dxa"/>
            <w:vAlign w:val="center"/>
          </w:tcPr>
          <w:p w14:paraId="2C5EB75F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29D2F00E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420205A8" w14:textId="726BE0B3" w:rsidR="002E2621" w:rsidRPr="00104402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NPA / </w:t>
            </w:r>
            <w:r w:rsidR="000229C4"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Lieu :</w:t>
            </w:r>
          </w:p>
        </w:tc>
        <w:tc>
          <w:tcPr>
            <w:tcW w:w="5702" w:type="dxa"/>
            <w:vAlign w:val="center"/>
          </w:tcPr>
          <w:p w14:paraId="629FDC4A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4F1FE787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1C501584" w14:textId="04242586" w:rsidR="002E2621" w:rsidRPr="00104402" w:rsidRDefault="002E2621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 xml:space="preserve">Nom et titre de la personne de </w:t>
            </w:r>
            <w:r w:rsidR="000229C4"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contact :</w:t>
            </w:r>
          </w:p>
        </w:tc>
        <w:tc>
          <w:tcPr>
            <w:tcW w:w="5702" w:type="dxa"/>
            <w:vAlign w:val="center"/>
          </w:tcPr>
          <w:p w14:paraId="475626EB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37C78E2A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1601FDF0" w14:textId="50354DD0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Téléphone :</w:t>
            </w:r>
          </w:p>
        </w:tc>
        <w:tc>
          <w:tcPr>
            <w:tcW w:w="5702" w:type="dxa"/>
            <w:vAlign w:val="center"/>
          </w:tcPr>
          <w:p w14:paraId="65779622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  <w:tr w:rsidR="002E2621" w:rsidRPr="00104402" w14:paraId="285905BE" w14:textId="77777777" w:rsidTr="00BA710F">
        <w:trPr>
          <w:trHeight w:val="397"/>
        </w:trPr>
        <w:tc>
          <w:tcPr>
            <w:tcW w:w="2660" w:type="dxa"/>
            <w:tcMar>
              <w:top w:w="57" w:type="dxa"/>
              <w:bottom w:w="57" w:type="dxa"/>
            </w:tcMar>
            <w:vAlign w:val="center"/>
          </w:tcPr>
          <w:p w14:paraId="7DA5A5BD" w14:textId="5C5B533B" w:rsidR="002E2621" w:rsidRPr="00104402" w:rsidRDefault="000229C4" w:rsidP="00C62379">
            <w:pPr>
              <w:rPr>
                <w:rFonts w:ascii="Arial" w:hAnsi="Arial" w:cs="Arial"/>
                <w:b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b/>
                <w:sz w:val="19"/>
                <w:szCs w:val="19"/>
                <w:lang w:val="fr-CH"/>
              </w:rPr>
              <w:t>E-Mail :</w:t>
            </w:r>
          </w:p>
        </w:tc>
        <w:tc>
          <w:tcPr>
            <w:tcW w:w="5702" w:type="dxa"/>
            <w:vAlign w:val="center"/>
          </w:tcPr>
          <w:p w14:paraId="56D4449C" w14:textId="77777777" w:rsidR="002E2621" w:rsidRPr="00104402" w:rsidRDefault="002E2621" w:rsidP="00C62379">
            <w:pPr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instrText xml:space="preserve"> FORMTEXT </w:instrTex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separate"/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 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fldChar w:fldCharType="end"/>
            </w:r>
          </w:p>
        </w:tc>
      </w:tr>
    </w:tbl>
    <w:p w14:paraId="7A3E012B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37BFC2D6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52A25B17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1. Conformité réglementaire</w:t>
      </w:r>
    </w:p>
    <w:p w14:paraId="398D68E8" w14:textId="77777777" w:rsidR="002E2621" w:rsidRPr="00104402" w:rsidRDefault="002E2621" w:rsidP="002E2621">
      <w:pPr>
        <w:rPr>
          <w:rFonts w:ascii="Arial" w:hAnsi="Arial" w:cs="Arial"/>
          <w:b/>
          <w:bCs/>
          <w:sz w:val="19"/>
          <w:szCs w:val="19"/>
          <w:lang w:val="fr-CH"/>
        </w:rPr>
      </w:pPr>
    </w:p>
    <w:p w14:paraId="00FE672C" w14:textId="77777777" w:rsidR="002E2621" w:rsidRPr="00104402" w:rsidRDefault="002E2621" w:rsidP="002E2621">
      <w:pPr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Le fournisseur/producteur s’engage par la présente à respecter la législation Suisse dans sa totalité (recueil systématique du droit fédéral RS 817</w:t>
      </w: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):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hyperlink r:id="rId10" w:history="1">
        <w:r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https://www.blv.admin.ch/blv/fr/home/lebensmittel-und-ernaehrung/rechts-und-vollzugsgrundlagen/gesetzgebung-lme.html</w:t>
        </w:r>
      </w:hyperlink>
    </w:p>
    <w:p w14:paraId="3AC8C320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42F268AF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68A6E082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2. Assurance qualité et autocontrôle</w:t>
      </w:r>
    </w:p>
    <w:p w14:paraId="64FFBA62" w14:textId="77777777" w:rsidR="002E2621" w:rsidRPr="00104402" w:rsidRDefault="002E2621" w:rsidP="002E2621">
      <w:pPr>
        <w:rPr>
          <w:rFonts w:ascii="Arial" w:hAnsi="Arial" w:cs="Arial"/>
          <w:b/>
          <w:sz w:val="19"/>
          <w:szCs w:val="19"/>
          <w:lang w:val="fr-CH"/>
        </w:rPr>
      </w:pPr>
    </w:p>
    <w:p w14:paraId="1DFC7FF9" w14:textId="487AF9EA" w:rsidR="002E2621" w:rsidRDefault="002E2621" w:rsidP="00473BBE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2.</w:t>
      </w:r>
      <w:r w:rsidR="003C7A54">
        <w:rPr>
          <w:rFonts w:ascii="Arial" w:hAnsi="Arial" w:cs="Arial"/>
          <w:b/>
          <w:sz w:val="19"/>
          <w:szCs w:val="19"/>
          <w:lang w:val="fr-CH"/>
        </w:rPr>
        <w:t>1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 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Le 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système d’assurance qualité et/ou d’autocontrôle 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du fournisseur/producteur, tel que prescrit par la réglementation, est mis en œuvre </w:t>
      </w:r>
      <w:r w:rsidR="00E106D7" w:rsidRPr="00104402">
        <w:rPr>
          <w:rFonts w:ascii="Arial" w:hAnsi="Arial" w:cs="Arial"/>
          <w:sz w:val="19"/>
          <w:szCs w:val="19"/>
          <w:lang w:val="fr-CH"/>
        </w:rPr>
        <w:t>par :</w:t>
      </w:r>
    </w:p>
    <w:p w14:paraId="7697CC85" w14:textId="388DEF05" w:rsidR="00E106D7" w:rsidRDefault="00E106D7" w:rsidP="002E2621">
      <w:pPr>
        <w:rPr>
          <w:rFonts w:ascii="Arial" w:hAnsi="Arial" w:cs="Arial"/>
          <w:sz w:val="19"/>
          <w:szCs w:val="19"/>
          <w:lang w:val="fr-CH"/>
        </w:rPr>
      </w:pPr>
    </w:p>
    <w:p w14:paraId="224C89B4" w14:textId="223C2FB3" w:rsidR="00E106D7" w:rsidRPr="00BE6B11" w:rsidRDefault="00BE6B11" w:rsidP="00BE6B1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t>-</w:t>
      </w:r>
      <w:r w:rsidR="00E106D7" w:rsidRPr="00BE6B11">
        <w:rPr>
          <w:rFonts w:ascii="Arial" w:hAnsi="Arial" w:cs="Arial"/>
          <w:sz w:val="19"/>
          <w:szCs w:val="19"/>
          <w:lang w:val="fr-CH"/>
        </w:rPr>
        <w:t xml:space="preserve">un système de management de la qualité </w:t>
      </w:r>
      <w:r w:rsidRPr="00BE6B11">
        <w:rPr>
          <w:rFonts w:ascii="Arial" w:hAnsi="Arial" w:cs="Arial"/>
          <w:sz w:val="19"/>
          <w:szCs w:val="19"/>
          <w:lang w:val="fr-CH"/>
        </w:rPr>
        <w:t>comprenant</w:t>
      </w:r>
      <w:r w:rsidR="00F979DF">
        <w:rPr>
          <w:rFonts w:ascii="Arial" w:hAnsi="Arial" w:cs="Arial"/>
          <w:sz w:val="19"/>
          <w:szCs w:val="19"/>
          <w:lang w:val="fr-CH"/>
        </w:rPr>
        <w:t xml:space="preserve"> au minimum</w:t>
      </w:r>
      <w:r w:rsidRPr="00BE6B11">
        <w:rPr>
          <w:rFonts w:ascii="Arial" w:hAnsi="Arial" w:cs="Arial"/>
          <w:sz w:val="19"/>
          <w:szCs w:val="19"/>
          <w:lang w:val="fr-CH"/>
        </w:rPr>
        <w:t xml:space="preserve"> :</w:t>
      </w:r>
    </w:p>
    <w:p w14:paraId="21EF8C8C" w14:textId="6177D723" w:rsidR="002E2621" w:rsidRPr="00E106D7" w:rsidRDefault="002E2621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106D7">
        <w:rPr>
          <w:rFonts w:ascii="Arial" w:hAnsi="Arial" w:cs="Arial"/>
          <w:sz w:val="19"/>
          <w:szCs w:val="19"/>
          <w:lang w:val="fr-CH"/>
        </w:rPr>
        <w:t>un</w:t>
      </w:r>
      <w:proofErr w:type="gramEnd"/>
      <w:r w:rsidRPr="00E106D7">
        <w:rPr>
          <w:rFonts w:ascii="Arial" w:hAnsi="Arial" w:cs="Arial"/>
          <w:sz w:val="19"/>
          <w:szCs w:val="19"/>
          <w:lang w:val="fr-CH"/>
        </w:rPr>
        <w:t xml:space="preserve"> concept documenté </w:t>
      </w:r>
      <w:hyperlink r:id="rId11" w:anchor="chap_4" w:history="1">
        <w:r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>d’autocontrôle interne</w:t>
        </w:r>
      </w:hyperlink>
      <w:r w:rsidR="00BE6B11">
        <w:rPr>
          <w:rFonts w:ascii="Arial" w:hAnsi="Arial" w:cs="Arial"/>
          <w:sz w:val="19"/>
          <w:szCs w:val="19"/>
          <w:lang w:val="fr-CH"/>
        </w:rPr>
        <w:t xml:space="preserve"> </w:t>
      </w:r>
      <w:r w:rsid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53404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="00BE6B11"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7086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7DEF8F21" w14:textId="7B0762AB" w:rsidR="002E2621" w:rsidRPr="00E106D7" w:rsidRDefault="002E2621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106D7">
        <w:rPr>
          <w:rFonts w:ascii="Arial" w:hAnsi="Arial" w:cs="Arial"/>
          <w:sz w:val="19"/>
          <w:szCs w:val="19"/>
          <w:lang w:val="fr-CH"/>
        </w:rPr>
        <w:t>un</w:t>
      </w:r>
      <w:proofErr w:type="gramEnd"/>
      <w:r w:rsidRPr="00E106D7">
        <w:rPr>
          <w:rFonts w:ascii="Arial" w:hAnsi="Arial" w:cs="Arial"/>
          <w:sz w:val="19"/>
          <w:szCs w:val="19"/>
          <w:lang w:val="fr-CH"/>
        </w:rPr>
        <w:t xml:space="preserve"> système de </w:t>
      </w:r>
      <w:hyperlink r:id="rId12" w:anchor="chap_4/sec_6" w:history="1">
        <w:r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>traçabilité</w:t>
        </w:r>
        <w:r w:rsidR="00BE6B11"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ab/>
        </w:r>
      </w:hyperlink>
      <w:r w:rsidR="00BE6B11">
        <w:rPr>
          <w:rFonts w:ascii="Arial" w:hAnsi="Arial" w:cs="Arial"/>
          <w:sz w:val="19"/>
          <w:szCs w:val="19"/>
          <w:lang w:val="fr-CH"/>
        </w:rPr>
        <w:tab/>
      </w:r>
      <w:r w:rsidR="005E3915">
        <w:rPr>
          <w:rFonts w:ascii="Arial" w:hAnsi="Arial" w:cs="Arial"/>
          <w:sz w:val="19"/>
          <w:szCs w:val="19"/>
          <w:lang w:val="fr-CH"/>
        </w:rPr>
        <w:tab/>
      </w:r>
      <w:r w:rsid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3576230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915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="00BE6B11"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24402482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05CE218E" w14:textId="6E0C676A" w:rsidR="002E2621" w:rsidRPr="00E106D7" w:rsidRDefault="002E2621" w:rsidP="00E106D7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E106D7">
        <w:rPr>
          <w:rFonts w:ascii="Arial" w:hAnsi="Arial" w:cs="Arial"/>
          <w:sz w:val="19"/>
          <w:szCs w:val="19"/>
          <w:lang w:val="fr-CH"/>
        </w:rPr>
        <w:t>un</w:t>
      </w:r>
      <w:r w:rsidR="00AD15FD">
        <w:rPr>
          <w:rFonts w:ascii="Arial" w:hAnsi="Arial" w:cs="Arial"/>
          <w:sz w:val="19"/>
          <w:szCs w:val="19"/>
          <w:lang w:val="fr-CH"/>
        </w:rPr>
        <w:t>e</w:t>
      </w:r>
      <w:proofErr w:type="gramEnd"/>
      <w:r w:rsidR="00AD15FD">
        <w:rPr>
          <w:rFonts w:ascii="Arial" w:hAnsi="Arial" w:cs="Arial"/>
          <w:sz w:val="19"/>
          <w:szCs w:val="19"/>
          <w:lang w:val="fr-CH"/>
        </w:rPr>
        <w:t xml:space="preserve"> analyse de risques/dangers (ex. </w:t>
      </w:r>
      <w:hyperlink r:id="rId13" w:anchor="chap_4/sec_3" w:history="1">
        <w:r w:rsidRPr="00847BB5">
          <w:rPr>
            <w:rStyle w:val="Hyperlink"/>
            <w:rFonts w:ascii="Arial" w:hAnsi="Arial" w:cs="Arial"/>
            <w:sz w:val="19"/>
            <w:szCs w:val="19"/>
            <w:lang w:val="fr-CH"/>
          </w:rPr>
          <w:t>HACCP</w:t>
        </w:r>
      </w:hyperlink>
      <w:r w:rsidR="00AD15FD">
        <w:rPr>
          <w:rFonts w:ascii="Arial" w:hAnsi="Arial" w:cs="Arial"/>
          <w:sz w:val="19"/>
          <w:szCs w:val="19"/>
          <w:lang w:val="fr-CH"/>
        </w:rPr>
        <w:t>)</w:t>
      </w:r>
      <w:r w:rsid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48828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="00BE6B11"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8572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B11"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BE6B11"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26365A2D" w14:textId="03CAB9A5" w:rsidR="00627505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MS Gothic" w:eastAsia="MS Gothic" w:hAnsi="MS Gothic" w:cs="Arial" w:hint="eastAsia"/>
          <w:sz w:val="19"/>
          <w:szCs w:val="19"/>
          <w:lang w:val="fr-CH"/>
        </w:rPr>
        <w:t>-</w:t>
      </w:r>
      <w:r w:rsidR="002E2621" w:rsidRPr="00104402">
        <w:rPr>
          <w:rFonts w:ascii="Arial" w:hAnsi="Arial" w:cs="Arial"/>
          <w:sz w:val="19"/>
          <w:szCs w:val="19"/>
          <w:lang w:val="fr-CH"/>
        </w:rPr>
        <w:t>une certification Food Safety Standard</w:t>
      </w:r>
      <w:r w:rsidR="003C7A54">
        <w:rPr>
          <w:rFonts w:ascii="Arial" w:hAnsi="Arial" w:cs="Arial"/>
          <w:sz w:val="19"/>
          <w:szCs w:val="19"/>
          <w:lang w:val="fr-CH"/>
        </w:rPr>
        <w:t xml:space="preserve"> (joindre certificats)</w:t>
      </w:r>
      <w:r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16223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9752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4FE9EBFF" w14:textId="0B34A550" w:rsidR="002E2621" w:rsidRPr="00627505" w:rsidRDefault="00627505" w:rsidP="00627505">
      <w:pPr>
        <w:pStyle w:val="Listenabsatz"/>
        <w:numPr>
          <w:ilvl w:val="0"/>
          <w:numId w:val="6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 w:rsidRPr="00627505">
        <w:rPr>
          <w:rFonts w:ascii="Arial" w:hAnsi="Arial" w:cs="Arial"/>
          <w:sz w:val="19"/>
          <w:szCs w:val="19"/>
          <w:lang w:val="fr-CH"/>
        </w:rPr>
        <w:t>si</w:t>
      </w:r>
      <w:proofErr w:type="gramEnd"/>
      <w:r w:rsidRPr="00627505">
        <w:rPr>
          <w:rFonts w:ascii="Arial" w:hAnsi="Arial" w:cs="Arial"/>
          <w:sz w:val="19"/>
          <w:szCs w:val="19"/>
          <w:lang w:val="fr-CH"/>
        </w:rPr>
        <w:t xml:space="preserve"> oui laquelle/lesquelles: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3773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627505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2E2621" w:rsidRPr="00627505">
        <w:rPr>
          <w:rFonts w:ascii="Arial" w:hAnsi="Arial" w:cs="Arial"/>
          <w:sz w:val="19"/>
          <w:szCs w:val="19"/>
          <w:lang w:val="fr-CH"/>
        </w:rPr>
        <w:t xml:space="preserve"> FSSC 22’000,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84769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627505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2E2621" w:rsidRPr="00627505">
        <w:rPr>
          <w:rFonts w:ascii="Arial" w:hAnsi="Arial" w:cs="Arial"/>
          <w:sz w:val="19"/>
          <w:szCs w:val="19"/>
          <w:lang w:val="fr-CH"/>
        </w:rPr>
        <w:t xml:space="preserve"> BRC,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148096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2E2621" w:rsidRPr="00627505">
        <w:rPr>
          <w:rFonts w:ascii="Arial" w:hAnsi="Arial" w:cs="Arial"/>
          <w:sz w:val="19"/>
          <w:szCs w:val="19"/>
          <w:lang w:val="fr-CH"/>
        </w:rPr>
        <w:t xml:space="preserve"> IFS, </w:t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31630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621" w:rsidRPr="00627505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="002E2621" w:rsidRPr="00627505">
        <w:rPr>
          <w:rFonts w:ascii="Arial" w:hAnsi="Arial" w:cs="Arial"/>
          <w:sz w:val="19"/>
          <w:szCs w:val="19"/>
          <w:lang w:val="fr-CH"/>
        </w:rPr>
        <w:t xml:space="preserve"> autres : </w:t>
      </w:r>
      <w:r w:rsidR="002E2621" w:rsidRPr="00627505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E2621" w:rsidRPr="00627505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="002E2621" w:rsidRPr="00627505">
        <w:rPr>
          <w:rFonts w:ascii="Arial" w:hAnsi="Arial" w:cs="Arial"/>
          <w:sz w:val="19"/>
          <w:szCs w:val="19"/>
          <w:u w:val="single"/>
          <w:lang w:val="fr-CH"/>
        </w:rPr>
      </w:r>
      <w:r w:rsidR="002E2621" w:rsidRPr="00627505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2E262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2E2621" w:rsidRPr="00627505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00FDC79B" w14:textId="349EEB75" w:rsidR="00627505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MS Gothic" w:eastAsia="MS Gothic" w:hAnsi="MS Gothic" w:cs="Arial" w:hint="eastAsia"/>
          <w:sz w:val="19"/>
          <w:szCs w:val="19"/>
          <w:lang w:val="fr-CH"/>
        </w:rPr>
        <w:t>-</w:t>
      </w:r>
      <w:r w:rsidR="002E2621" w:rsidRPr="00104402">
        <w:rPr>
          <w:rFonts w:ascii="Arial" w:hAnsi="Arial" w:cs="Arial"/>
          <w:sz w:val="19"/>
          <w:szCs w:val="19"/>
          <w:lang w:val="fr-CH"/>
        </w:rPr>
        <w:t>d’autre</w:t>
      </w:r>
      <w:bookmarkStart w:id="1" w:name="Texte4"/>
      <w:r w:rsidR="002E2621" w:rsidRPr="00104402">
        <w:rPr>
          <w:rFonts w:ascii="Arial" w:hAnsi="Arial" w:cs="Arial"/>
          <w:sz w:val="19"/>
          <w:szCs w:val="19"/>
          <w:lang w:val="fr-CH"/>
        </w:rPr>
        <w:t>s </w:t>
      </w:r>
      <w:r w:rsidRPr="00104402">
        <w:rPr>
          <w:rFonts w:ascii="Arial" w:hAnsi="Arial" w:cs="Arial"/>
          <w:sz w:val="19"/>
          <w:szCs w:val="19"/>
          <w:lang w:val="fr-CH"/>
        </w:rPr>
        <w:t>certifications</w:t>
      </w:r>
      <w:r w:rsidR="003C7A54">
        <w:rPr>
          <w:rFonts w:ascii="Arial" w:hAnsi="Arial" w:cs="Arial"/>
          <w:sz w:val="19"/>
          <w:szCs w:val="19"/>
          <w:lang w:val="fr-CH"/>
        </w:rPr>
        <w:t xml:space="preserve"> (joindre certificats)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:</w:t>
      </w:r>
      <w:r>
        <w:rPr>
          <w:rFonts w:ascii="Arial" w:hAnsi="Arial" w:cs="Arial"/>
          <w:sz w:val="19"/>
          <w:szCs w:val="19"/>
          <w:lang w:val="fr-CH"/>
        </w:rPr>
        <w:tab/>
      </w:r>
      <w:r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6704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62337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bookmarkEnd w:id="1"/>
    <w:p w14:paraId="5C0F844E" w14:textId="0787B3BA" w:rsidR="002E2621" w:rsidRPr="00627505" w:rsidRDefault="00627505" w:rsidP="00627505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  <w:sz w:val="19"/>
          <w:szCs w:val="19"/>
          <w:lang w:val="fr-CH"/>
        </w:rPr>
      </w:pPr>
      <w:proofErr w:type="gramStart"/>
      <w:r>
        <w:rPr>
          <w:rFonts w:ascii="Arial" w:hAnsi="Arial" w:cs="Arial"/>
          <w:sz w:val="19"/>
          <w:szCs w:val="19"/>
          <w:lang w:val="fr-CH"/>
        </w:rPr>
        <w:t>si</w:t>
      </w:r>
      <w:proofErr w:type="gramEnd"/>
      <w:r>
        <w:rPr>
          <w:rFonts w:ascii="Arial" w:hAnsi="Arial" w:cs="Arial"/>
          <w:sz w:val="19"/>
          <w:szCs w:val="19"/>
          <w:lang w:val="fr-CH"/>
        </w:rPr>
        <w:t xml:space="preserve"> oui, laquelle/lesquelles: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5A53890A" w14:textId="376847A4" w:rsidR="002E2621" w:rsidRPr="00104402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MS Gothic" w:eastAsia="MS Gothic" w:hAnsi="MS Gothic" w:cs="Arial" w:hint="eastAsia"/>
          <w:sz w:val="19"/>
          <w:szCs w:val="19"/>
          <w:lang w:val="fr-CH"/>
        </w:rPr>
        <w:t>-</w:t>
      </w:r>
      <w:r w:rsidR="002E2621" w:rsidRPr="00104402">
        <w:rPr>
          <w:rFonts w:ascii="Arial" w:hAnsi="Arial" w:cs="Arial"/>
          <w:sz w:val="19"/>
          <w:szCs w:val="19"/>
          <w:lang w:val="fr-CH"/>
        </w:rPr>
        <w:t>une entreprise de consulting/audit externe</w:t>
      </w:r>
      <w:r>
        <w:rPr>
          <w:rFonts w:ascii="Arial" w:hAnsi="Arial" w:cs="Arial"/>
          <w:sz w:val="19"/>
          <w:szCs w:val="19"/>
          <w:lang w:val="fr-CH"/>
        </w:rPr>
        <w:tab/>
      </w:r>
      <w:r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58866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56723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5FFED15A" w14:textId="3664106A" w:rsidR="002E2621" w:rsidRPr="00104402" w:rsidRDefault="002E2621" w:rsidP="002E262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Raison sociale :</w:t>
      </w:r>
      <w:bookmarkStart w:id="2" w:name="Texte8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bookmarkEnd w:id="2"/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627505" w:rsidRPr="00627505">
        <w:rPr>
          <w:rFonts w:ascii="Arial" w:hAnsi="Arial" w:cs="Arial"/>
          <w:sz w:val="19"/>
          <w:szCs w:val="19"/>
          <w:lang w:val="fr-CH"/>
        </w:rPr>
        <w:t xml:space="preserve"> </w:t>
      </w:r>
      <w:r w:rsidR="00627505" w:rsidRPr="00627505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lang w:val="fr-CH"/>
        </w:rPr>
        <w:t>Adresse :</w:t>
      </w:r>
      <w:bookmarkStart w:id="3" w:name="Texte7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bookmarkEnd w:id="3"/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="00EA4F4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="00EA4F41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4B7C68F1" w14:textId="3846F39E" w:rsidR="002E2621" w:rsidRPr="00104402" w:rsidRDefault="00627505" w:rsidP="002E2621">
      <w:pPr>
        <w:spacing w:line="360" w:lineRule="auto"/>
        <w:rPr>
          <w:rFonts w:ascii="Arial" w:hAnsi="Arial" w:cs="Arial"/>
          <w:sz w:val="19"/>
          <w:szCs w:val="19"/>
          <w:lang w:val="fr-CH"/>
        </w:rPr>
      </w:pPr>
      <w:r>
        <w:rPr>
          <w:rFonts w:ascii="MS Gothic" w:eastAsia="MS Gothic" w:hAnsi="MS Gothic" w:cs="Arial" w:hint="eastAsia"/>
          <w:sz w:val="19"/>
          <w:szCs w:val="19"/>
          <w:lang w:val="fr-CH"/>
        </w:rPr>
        <w:t>-</w:t>
      </w:r>
      <w:r w:rsidR="002E2621" w:rsidRPr="00104402">
        <w:rPr>
          <w:rFonts w:ascii="Arial" w:hAnsi="Arial" w:cs="Arial"/>
          <w:sz w:val="19"/>
          <w:szCs w:val="19"/>
          <w:lang w:val="fr-CH"/>
        </w:rPr>
        <w:t>des analyses effectuées par un laboratoire privé / interne</w:t>
      </w:r>
      <w:r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7303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F4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oui</w:t>
      </w:r>
      <w:r w:rsidRPr="00BE6B11">
        <w:rPr>
          <w:rFonts w:ascii="Arial" w:hAnsi="Arial" w:cs="Arial"/>
          <w:sz w:val="19"/>
          <w:szCs w:val="19"/>
          <w:lang w:val="fr-CH"/>
        </w:rPr>
        <w:tab/>
      </w:r>
      <w:sdt>
        <w:sdtPr>
          <w:rPr>
            <w:rFonts w:ascii="MS Gothic" w:eastAsia="MS Gothic" w:hAnsi="MS Gothic" w:cs="Arial"/>
            <w:sz w:val="19"/>
            <w:szCs w:val="19"/>
            <w:lang w:val="fr-CH"/>
          </w:rPr>
          <w:id w:val="-138224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11">
            <w:rPr>
              <w:rFonts w:ascii="MS Gothic" w:eastAsia="MS Gothic" w:hAnsi="MS Gothic" w:cs="Arial" w:hint="eastAsia"/>
              <w:sz w:val="19"/>
              <w:szCs w:val="19"/>
              <w:lang w:val="fr-CH"/>
            </w:rPr>
            <w:t>☐</w:t>
          </w:r>
        </w:sdtContent>
      </w:sdt>
      <w:r w:rsidRPr="00BE6B11">
        <w:rPr>
          <w:rFonts w:ascii="Arial" w:hAnsi="Arial" w:cs="Arial"/>
          <w:sz w:val="19"/>
          <w:szCs w:val="19"/>
          <w:lang w:val="fr-CH"/>
        </w:rPr>
        <w:t xml:space="preserve"> non</w:t>
      </w:r>
    </w:p>
    <w:p w14:paraId="74A0C109" w14:textId="1D54B623" w:rsidR="00B57083" w:rsidRDefault="002E2621" w:rsidP="002E2621">
      <w:pPr>
        <w:spacing w:line="360" w:lineRule="auto"/>
        <w:ind w:firstLine="567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Raison sociale :</w:t>
      </w:r>
      <w:bookmarkStart w:id="4" w:name="Texte6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bookmarkEnd w:id="4"/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="00627505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lang w:val="fr-CH"/>
        </w:rPr>
        <w:t>Adresse :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 xml:space="preserve">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3708FEE6" w14:textId="6B056BDA" w:rsidR="00F979DF" w:rsidRDefault="00F979DF" w:rsidP="00B57083">
      <w:pPr>
        <w:spacing w:after="160" w:line="259" w:lineRule="auto"/>
        <w:rPr>
          <w:rFonts w:ascii="Arial" w:hAnsi="Arial" w:cs="Arial"/>
          <w:sz w:val="19"/>
          <w:szCs w:val="19"/>
          <w:lang w:val="fr-CH"/>
        </w:rPr>
      </w:pPr>
    </w:p>
    <w:p w14:paraId="55F021EB" w14:textId="04F8E64C" w:rsidR="003C7A54" w:rsidRPr="00104402" w:rsidRDefault="003C7A54" w:rsidP="003C7A54">
      <w:pPr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lastRenderedPageBreak/>
        <w:t>2.</w:t>
      </w:r>
      <w:r>
        <w:rPr>
          <w:rFonts w:ascii="Arial" w:hAnsi="Arial" w:cs="Arial"/>
          <w:b/>
          <w:sz w:val="19"/>
          <w:szCs w:val="19"/>
          <w:lang w:val="fr-CH"/>
        </w:rPr>
        <w:t>2</w:t>
      </w:r>
      <w:r w:rsidRPr="00104402">
        <w:rPr>
          <w:rFonts w:ascii="Arial" w:hAnsi="Arial" w:cs="Arial"/>
          <w:b/>
          <w:sz w:val="19"/>
          <w:szCs w:val="19"/>
          <w:lang w:val="fr-CH"/>
        </w:rPr>
        <w:t xml:space="preserve"> Analyses</w:t>
      </w:r>
    </w:p>
    <w:p w14:paraId="78522895" w14:textId="77777777" w:rsidR="003C7A54" w:rsidRPr="00104402" w:rsidRDefault="003C7A54" w:rsidP="003C7A54">
      <w:pPr>
        <w:rPr>
          <w:rFonts w:ascii="Arial" w:hAnsi="Arial" w:cs="Arial"/>
          <w:b/>
          <w:sz w:val="19"/>
          <w:szCs w:val="19"/>
          <w:lang w:val="fr-CH"/>
        </w:rPr>
      </w:pPr>
    </w:p>
    <w:p w14:paraId="02EBD1C5" w14:textId="26C12655" w:rsidR="003C7A54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 w:rsidRPr="00DE3DB2">
        <w:rPr>
          <w:rFonts w:ascii="Arial" w:hAnsi="Arial" w:cs="Arial"/>
          <w:sz w:val="19"/>
          <w:szCs w:val="19"/>
          <w:lang w:val="fr-CH"/>
        </w:rPr>
        <w:t>Si des analyses sont obligatoire</w:t>
      </w:r>
      <w:r w:rsidR="00DE3DB2" w:rsidRPr="00DE3DB2">
        <w:rPr>
          <w:rFonts w:ascii="Arial" w:hAnsi="Arial" w:cs="Arial"/>
          <w:sz w:val="19"/>
          <w:szCs w:val="19"/>
          <w:lang w:val="fr-CH"/>
        </w:rPr>
        <w:t>s</w:t>
      </w:r>
      <w:r w:rsidRPr="00DE3DB2">
        <w:rPr>
          <w:rFonts w:ascii="Arial" w:hAnsi="Arial" w:cs="Arial"/>
          <w:sz w:val="19"/>
          <w:szCs w:val="19"/>
          <w:lang w:val="fr-CH"/>
        </w:rPr>
        <w:t xml:space="preserve"> et/ou jugées pertinentes pour garantir la qualité et la sécurité des produits, le fournisseur/producteur s'engage à procéder régulièrement à ces analyses (microbiologiques, chimiques, biochimiques et/ou physiques) sur les produits livrés à Manor.</w:t>
      </w:r>
    </w:p>
    <w:p w14:paraId="1257B9C7" w14:textId="77777777" w:rsidR="003C7A54" w:rsidRPr="00104402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t xml:space="preserve">Les </w:t>
      </w:r>
      <w:r w:rsidRPr="00104402">
        <w:rPr>
          <w:rFonts w:ascii="Arial" w:hAnsi="Arial" w:cs="Arial"/>
          <w:sz w:val="19"/>
          <w:szCs w:val="19"/>
          <w:lang w:val="fr-CH"/>
        </w:rPr>
        <w:t>analyse</w:t>
      </w:r>
      <w:r>
        <w:rPr>
          <w:rFonts w:ascii="Arial" w:hAnsi="Arial" w:cs="Arial"/>
          <w:sz w:val="19"/>
          <w:szCs w:val="19"/>
          <w:lang w:val="fr-CH"/>
        </w:rPr>
        <w:t>s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microbiologiques doivent être effectuées au minimum sur les germes mentionnés dans l’ordonnance sur l’hygiène (OHyg).</w:t>
      </w:r>
    </w:p>
    <w:p w14:paraId="4A7EAF74" w14:textId="77777777" w:rsidR="003C7A54" w:rsidRDefault="003C7A54" w:rsidP="003C7A54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Toutes les analyses faites sur des produits livrés à Manor doivent être transmises à Manor si cette dernière en fait la demande.</w:t>
      </w:r>
    </w:p>
    <w:p w14:paraId="791DDCC3" w14:textId="77777777" w:rsidR="003C7A54" w:rsidRDefault="003C7A54" w:rsidP="003C7A54">
      <w:pPr>
        <w:rPr>
          <w:rFonts w:ascii="Arial" w:hAnsi="Arial" w:cs="Arial"/>
          <w:sz w:val="19"/>
          <w:szCs w:val="19"/>
          <w:lang w:val="fr-CH"/>
        </w:rPr>
      </w:pPr>
    </w:p>
    <w:p w14:paraId="09AB2D10" w14:textId="77777777" w:rsidR="003C7A54" w:rsidRDefault="003C7A54" w:rsidP="003C7A54">
      <w:pPr>
        <w:rPr>
          <w:rFonts w:ascii="Arial" w:hAnsi="Arial" w:cs="Arial"/>
          <w:sz w:val="19"/>
          <w:szCs w:val="19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t xml:space="preserve">Remarque 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>
        <w:rPr>
          <w:rFonts w:ascii="Arial" w:hAnsi="Arial" w:cs="Arial"/>
          <w:sz w:val="19"/>
          <w:szCs w:val="19"/>
          <w:lang w:val="fr-CH"/>
        </w:rPr>
        <w:t xml:space="preserve"> </w:t>
      </w:r>
    </w:p>
    <w:p w14:paraId="72843B9E" w14:textId="77777777" w:rsidR="003C7A54" w:rsidRDefault="003C7A54" w:rsidP="00002BFA">
      <w:pPr>
        <w:contextualSpacing/>
        <w:rPr>
          <w:rFonts w:ascii="Arial" w:hAnsi="Arial" w:cs="Arial"/>
          <w:sz w:val="19"/>
          <w:szCs w:val="19"/>
          <w:lang w:val="fr-CH"/>
        </w:rPr>
      </w:pPr>
    </w:p>
    <w:p w14:paraId="71ABB2B7" w14:textId="77777777" w:rsidR="009C2C35" w:rsidRPr="00104402" w:rsidRDefault="009C2C35" w:rsidP="00002BFA">
      <w:pPr>
        <w:contextualSpacing/>
        <w:rPr>
          <w:rFonts w:ascii="Arial" w:hAnsi="Arial" w:cs="Arial"/>
          <w:sz w:val="19"/>
          <w:szCs w:val="19"/>
          <w:lang w:val="fr-CH"/>
        </w:rPr>
      </w:pPr>
    </w:p>
    <w:p w14:paraId="6853367A" w14:textId="77777777" w:rsidR="002E2621" w:rsidRPr="00104402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3. Etiquetage</w:t>
      </w:r>
    </w:p>
    <w:p w14:paraId="5B5DE4CC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3C1F5754" w14:textId="3CC5ACAC" w:rsidR="002E2621" w:rsidRPr="00104402" w:rsidRDefault="002E2621" w:rsidP="00473BBE">
      <w:pPr>
        <w:jc w:val="both"/>
        <w:rPr>
          <w:rFonts w:ascii="Arial" w:hAnsi="Arial" w:cs="Arial"/>
          <w:sz w:val="19"/>
          <w:szCs w:val="19"/>
          <w:lang w:val="fr-CH"/>
        </w:rPr>
      </w:pPr>
      <w:bookmarkStart w:id="5" w:name="_Hlk130895665"/>
      <w:r w:rsidRPr="00104402">
        <w:rPr>
          <w:rFonts w:ascii="Arial" w:hAnsi="Arial" w:cs="Arial"/>
          <w:sz w:val="19"/>
          <w:szCs w:val="19"/>
          <w:lang w:val="fr-CH"/>
        </w:rPr>
        <w:t>Les étiquettes sont rédigées conformément au droit alimentaire Suisse</w:t>
      </w:r>
      <w:bookmarkEnd w:id="5"/>
      <w:r w:rsidRPr="00104402">
        <w:rPr>
          <w:rFonts w:ascii="Arial" w:hAnsi="Arial" w:cs="Arial"/>
          <w:sz w:val="19"/>
          <w:szCs w:val="19"/>
          <w:lang w:val="fr-CH"/>
        </w:rPr>
        <w:t>, principalement à l’ordonnance concernant l’information sur les denrées alimentaires (OIDAl</w:t>
      </w: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):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hyperlink r:id="rId14" w:history="1">
        <w:r w:rsidR="00473BBE" w:rsidRPr="00961C4A">
          <w:rPr>
            <w:rStyle w:val="Hyperlink"/>
            <w:rFonts w:ascii="Arial" w:hAnsi="Arial" w:cs="Arial"/>
            <w:sz w:val="19"/>
            <w:szCs w:val="19"/>
            <w:lang w:val="fr-CH"/>
          </w:rPr>
          <w:t>https://www.fedlex.admin.ch/eli/cc/2017/158/fr</w:t>
        </w:r>
      </w:hyperlink>
      <w:r w:rsidRPr="00104402">
        <w:rPr>
          <w:rFonts w:ascii="Arial" w:hAnsi="Arial" w:cs="Arial"/>
          <w:sz w:val="19"/>
          <w:szCs w:val="19"/>
          <w:lang w:val="fr-CH"/>
        </w:rPr>
        <w:t>.</w:t>
      </w:r>
    </w:p>
    <w:p w14:paraId="1965F69A" w14:textId="77777777" w:rsidR="002E2621" w:rsidRPr="00104402" w:rsidRDefault="002E2621" w:rsidP="002E2621">
      <w:pPr>
        <w:rPr>
          <w:rFonts w:ascii="Arial" w:hAnsi="Arial" w:cs="Arial"/>
          <w:sz w:val="19"/>
          <w:szCs w:val="19"/>
          <w:lang w:val="fr-CH"/>
        </w:rPr>
      </w:pPr>
    </w:p>
    <w:p w14:paraId="48988F03" w14:textId="47790E7E" w:rsidR="009C2C35" w:rsidRPr="00002BFA" w:rsidRDefault="009C2C35" w:rsidP="00D86DC7">
      <w:pPr>
        <w:spacing w:line="259" w:lineRule="auto"/>
        <w:rPr>
          <w:rFonts w:ascii="Arial" w:hAnsi="Arial" w:cs="Arial"/>
          <w:sz w:val="19"/>
          <w:szCs w:val="19"/>
          <w:lang w:val="fr-CH"/>
        </w:rPr>
      </w:pPr>
    </w:p>
    <w:p w14:paraId="0B0A129D" w14:textId="62F41362" w:rsidR="002E2621" w:rsidRPr="00104402" w:rsidRDefault="002E2621" w:rsidP="00E509AC">
      <w:pPr>
        <w:contextualSpacing/>
        <w:rPr>
          <w:rFonts w:ascii="Arial" w:hAnsi="Arial" w:cs="Arial"/>
          <w:b/>
          <w:sz w:val="19"/>
          <w:szCs w:val="19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t>4. Matières premières et ingrédients</w:t>
      </w:r>
    </w:p>
    <w:p w14:paraId="1C78C437" w14:textId="77777777" w:rsidR="002E2621" w:rsidRPr="00104402" w:rsidRDefault="002E2621" w:rsidP="002E2621">
      <w:pPr>
        <w:contextualSpacing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600C27C7" w14:textId="5C15FA3C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5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Huile de palme 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B2AAF" w:rsidRPr="00DD44B1" w14:paraId="2A453BAE" w14:textId="77777777" w:rsidTr="00E152D8">
        <w:tc>
          <w:tcPr>
            <w:tcW w:w="9062" w:type="dxa"/>
            <w:gridSpan w:val="2"/>
          </w:tcPr>
          <w:p w14:paraId="7D39B798" w14:textId="7868E6FF" w:rsidR="009B2AAF" w:rsidRDefault="009B2AAF" w:rsidP="009B2AAF">
            <w:pPr>
              <w:tabs>
                <w:tab w:val="left" w:pos="4536"/>
                <w:tab w:val="left" w:pos="5670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 l’huile de palme 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764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370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E509AC" w:rsidRPr="00DA7A43" w14:paraId="1824421A" w14:textId="77777777" w:rsidTr="009B2AAF">
        <w:tc>
          <w:tcPr>
            <w:tcW w:w="2405" w:type="dxa"/>
            <w:vMerge w:val="restart"/>
            <w:vAlign w:val="center"/>
          </w:tcPr>
          <w:p w14:paraId="1DA8C644" w14:textId="77777777" w:rsidR="00E509AC" w:rsidRPr="00104402" w:rsidRDefault="00E509AC" w:rsidP="009B2AA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L’huile de palme contenue dans ces produits est :</w:t>
            </w:r>
          </w:p>
          <w:p w14:paraId="6C31A9CA" w14:textId="77777777" w:rsidR="00E509AC" w:rsidRDefault="00E509AC" w:rsidP="009B2AA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484B9F1F" w14:textId="5677C62B" w:rsidR="00E509AC" w:rsidRDefault="00DD44B1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2209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le standard RSPO « Segregation »</w:t>
            </w:r>
          </w:p>
        </w:tc>
      </w:tr>
      <w:tr w:rsidR="00E509AC" w:rsidRPr="00DA7A43" w14:paraId="55F4D61B" w14:textId="77777777" w:rsidTr="00E509AC">
        <w:tc>
          <w:tcPr>
            <w:tcW w:w="2405" w:type="dxa"/>
            <w:vMerge/>
          </w:tcPr>
          <w:p w14:paraId="4208B11E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627FA549" w14:textId="29BB3BBA" w:rsidR="00E509AC" w:rsidRDefault="00DD44B1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74563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le standard RSPO « Identity Preserved »</w:t>
            </w:r>
          </w:p>
        </w:tc>
      </w:tr>
      <w:tr w:rsidR="00E509AC" w:rsidRPr="00DA7A43" w14:paraId="0C949CCA" w14:textId="77777777" w:rsidTr="00E509AC">
        <w:tc>
          <w:tcPr>
            <w:tcW w:w="2405" w:type="dxa"/>
            <w:vMerge/>
          </w:tcPr>
          <w:p w14:paraId="2CC6BBED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F243F13" w14:textId="5E04EF46" w:rsidR="00E509AC" w:rsidRDefault="00DD44B1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50109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certifiée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selon un autre standard (RSPO Book &amp; Claim, RSPO Mass Balance, Green Palm, etc.), si oui, lequel : </w: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E509AC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  <w:tr w:rsidR="00E509AC" w14:paraId="33B00B5F" w14:textId="77777777" w:rsidTr="00E509AC">
        <w:tc>
          <w:tcPr>
            <w:tcW w:w="2405" w:type="dxa"/>
            <w:vMerge/>
          </w:tcPr>
          <w:p w14:paraId="3C4F9F8A" w14:textId="77777777" w:rsidR="00E509AC" w:rsidRDefault="00E509AC" w:rsidP="002E2621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5A846C6" w14:textId="77E79BE4" w:rsidR="00E509AC" w:rsidRDefault="00DD44B1" w:rsidP="00E509AC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20464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AC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>pas</w:t>
            </w:r>
            <w:proofErr w:type="gramEnd"/>
            <w:r w:rsidR="00E509AC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certifiée</w:t>
            </w:r>
          </w:p>
        </w:tc>
      </w:tr>
      <w:tr w:rsidR="009B2AAF" w:rsidRPr="00DD44B1" w14:paraId="4EBCCA58" w14:textId="77777777" w:rsidTr="00233C46">
        <w:tc>
          <w:tcPr>
            <w:tcW w:w="9062" w:type="dxa"/>
            <w:gridSpan w:val="2"/>
          </w:tcPr>
          <w:p w14:paraId="5A2168C2" w14:textId="1512FA1B" w:rsidR="009B2AAF" w:rsidRDefault="009B2AAF" w:rsidP="009B2AA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Remarque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Seule de l’huile de palme certifiée selon le Standard « RSPO Segregation »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,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« RSPO Identity Preserved » ou une certification équivalente est acceptée pour les produits de marque propre Manor (Local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et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Bio Natur Plus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. Pour tous les autres produits, Manor s’en tient aux obligations légales.</w:t>
            </w:r>
          </w:p>
        </w:tc>
      </w:tr>
    </w:tbl>
    <w:p w14:paraId="1D7C0F4E" w14:textId="77777777" w:rsidR="00E509AC" w:rsidRDefault="00E509AC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65711F66" w14:textId="34FC8897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sz w:val="19"/>
          <w:szCs w:val="19"/>
          <w:lang w:val="fr-CH"/>
        </w:rPr>
        <w:t>Œufs et produits à base d’œufs 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DD44B1" w14:paraId="509D5379" w14:textId="77777777" w:rsidTr="00755499">
        <w:tc>
          <w:tcPr>
            <w:tcW w:w="9062" w:type="dxa"/>
            <w:gridSpan w:val="2"/>
          </w:tcPr>
          <w:p w14:paraId="1932E58F" w14:textId="5ACDDFC6" w:rsidR="00A46BBF" w:rsidRDefault="00A46BBF" w:rsidP="00A46BBF">
            <w:pPr>
              <w:tabs>
                <w:tab w:val="left" w:pos="6379"/>
                <w:tab w:val="left" w:pos="7513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des œufs ou des produits à base d’œufs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20204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83063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2D1F77" w:rsidRPr="00DA7A43" w14:paraId="1DFC8A36" w14:textId="77777777" w:rsidTr="00A46BBF">
        <w:tc>
          <w:tcPr>
            <w:tcW w:w="2405" w:type="dxa"/>
            <w:vMerge w:val="restart"/>
            <w:vAlign w:val="center"/>
          </w:tcPr>
          <w:p w14:paraId="7FE891B0" w14:textId="1710D12A" w:rsidR="002D1F77" w:rsidRDefault="002D1F77" w:rsidP="00A46BBF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Les œufs contenus dans ces produits sont 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:</w:t>
            </w:r>
          </w:p>
        </w:tc>
        <w:tc>
          <w:tcPr>
            <w:tcW w:w="6657" w:type="dxa"/>
          </w:tcPr>
          <w:p w14:paraId="1829FDDB" w14:textId="412211E7" w:rsidR="002D1F77" w:rsidRDefault="00DD44B1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304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issus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d’un élevage de ponte au sol</w:t>
            </w:r>
          </w:p>
        </w:tc>
      </w:tr>
      <w:tr w:rsidR="002D1F77" w:rsidRPr="00DA7A43" w14:paraId="17933618" w14:textId="77777777" w:rsidTr="009B5535">
        <w:tc>
          <w:tcPr>
            <w:tcW w:w="2405" w:type="dxa"/>
            <w:vMerge/>
          </w:tcPr>
          <w:p w14:paraId="7C4EF050" w14:textId="77777777" w:rsidR="002D1F77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7B661DD4" w14:textId="20B84372" w:rsidR="002D1F77" w:rsidRDefault="00DD44B1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4707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 w:rsidRPr="00104402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issus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d’un élevage en plein air</w:t>
            </w:r>
          </w:p>
        </w:tc>
      </w:tr>
      <w:tr w:rsidR="002D1F77" w14:paraId="419B0B4B" w14:textId="77777777" w:rsidTr="009B5535">
        <w:tc>
          <w:tcPr>
            <w:tcW w:w="2405" w:type="dxa"/>
            <w:vMerge/>
          </w:tcPr>
          <w:p w14:paraId="058EF5BD" w14:textId="77777777" w:rsidR="002D1F77" w:rsidRDefault="002D1F77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5875FDEB" w14:textId="6910965A" w:rsidR="002D1F77" w:rsidRPr="002D1F77" w:rsidRDefault="00DD44B1" w:rsidP="002D1F77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4822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77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>autres</w:t>
            </w:r>
            <w:proofErr w:type="gramEnd"/>
            <w:r w:rsidR="002D1F77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, précisez : </w: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2D1F77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  <w:tr w:rsidR="00A46BBF" w:rsidRPr="00DD44B1" w14:paraId="303CB859" w14:textId="77777777" w:rsidTr="00C21C20">
        <w:tc>
          <w:tcPr>
            <w:tcW w:w="9062" w:type="dxa"/>
            <w:gridSpan w:val="2"/>
          </w:tcPr>
          <w:p w14:paraId="55DA3C00" w14:textId="1411AD76" w:rsidR="00A46BBF" w:rsidRDefault="00A46BBF" w:rsidP="00A46BBF">
            <w:pPr>
              <w:spacing w:after="240"/>
              <w:contextualSpacing/>
              <w:jc w:val="both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Remarque :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Seuls des œufs de ponte au sol ou de plein air sont acceptés pour les produits de marque propre Manor (Local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 xml:space="preserve"> et 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Bio Natur Plus</w:t>
            </w:r>
            <w:r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. Pour tous les autres produits, Manor s’en tient aux obligations légales.</w:t>
            </w:r>
          </w:p>
        </w:tc>
      </w:tr>
    </w:tbl>
    <w:p w14:paraId="49A9CF30" w14:textId="77777777" w:rsidR="002D1F77" w:rsidRDefault="002D1F77" w:rsidP="002E2621">
      <w:pPr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14183D22" w14:textId="59C06230" w:rsidR="002E2621" w:rsidRPr="00104402" w:rsidRDefault="002E2621" w:rsidP="002E2621">
      <w:pPr>
        <w:pStyle w:val="Listenabsatz"/>
        <w:numPr>
          <w:ilvl w:val="0"/>
          <w:numId w:val="2"/>
        </w:numPr>
        <w:spacing w:line="250" w:lineRule="atLeast"/>
        <w:ind w:left="0" w:hanging="426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b/>
          <w:bCs/>
          <w:sz w:val="19"/>
          <w:szCs w:val="19"/>
          <w:lang w:val="fr-CH"/>
        </w:rPr>
        <w:t>Protection animale :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46BBF" w:rsidRPr="00DD44B1" w14:paraId="2E448F60" w14:textId="77777777" w:rsidTr="009B5535">
        <w:tc>
          <w:tcPr>
            <w:tcW w:w="9062" w:type="dxa"/>
            <w:gridSpan w:val="2"/>
          </w:tcPr>
          <w:p w14:paraId="663F87AB" w14:textId="4F6D5052" w:rsidR="00A46BBF" w:rsidRDefault="00A46BBF" w:rsidP="00A46BBF">
            <w:pPr>
              <w:tabs>
                <w:tab w:val="left" w:pos="4820"/>
                <w:tab w:val="left" w:pos="5954"/>
              </w:tabs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>Les produits contiennent des produits animaliers :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1386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oui</w:t>
            </w:r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41616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2936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Pr="00C52936">
              <w:rPr>
                <w:rFonts w:ascii="Arial" w:hAnsi="Arial" w:cs="Arial"/>
                <w:sz w:val="19"/>
                <w:szCs w:val="19"/>
                <w:lang w:val="fr-CH"/>
              </w:rPr>
              <w:t xml:space="preserve"> non</w:t>
            </w:r>
          </w:p>
        </w:tc>
      </w:tr>
      <w:tr w:rsidR="00A46BBF" w:rsidRPr="00DA7A43" w14:paraId="2E959097" w14:textId="77777777" w:rsidTr="009B5535">
        <w:tc>
          <w:tcPr>
            <w:tcW w:w="2405" w:type="dxa"/>
            <w:vMerge w:val="restart"/>
          </w:tcPr>
          <w:p w14:paraId="173D3111" w14:textId="453C0E55" w:rsidR="00A46BBF" w:rsidRDefault="00A46BBF" w:rsidP="00A46BBF">
            <w:pPr>
              <w:pStyle w:val="Listenabsatz"/>
              <w:spacing w:line="250" w:lineRule="atLeast"/>
              <w:ind w:left="0"/>
              <w:rPr>
                <w:rFonts w:ascii="Arial" w:hAnsi="Arial" w:cs="Arial"/>
                <w:sz w:val="19"/>
                <w:szCs w:val="19"/>
                <w:lang w:val="fr-CH"/>
              </w:rPr>
            </w:pPr>
            <w:r w:rsidRPr="00104402">
              <w:rPr>
                <w:rFonts w:ascii="Arial" w:hAnsi="Arial" w:cs="Arial"/>
                <w:sz w:val="19"/>
                <w:szCs w:val="19"/>
                <w:lang w:val="fr-CH"/>
              </w:rPr>
              <w:t>Les produits animaliers et leurs dérivés (viandes, poissons, œufs, produits laitiers, etc.) sont conformes :</w:t>
            </w:r>
          </w:p>
        </w:tc>
        <w:tc>
          <w:tcPr>
            <w:tcW w:w="6657" w:type="dxa"/>
          </w:tcPr>
          <w:p w14:paraId="21900ED4" w14:textId="2168ABFD" w:rsidR="00A46BBF" w:rsidRDefault="00DD44B1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15457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à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l’ordonnance sur la protection des animaux (</w:t>
            </w:r>
            <w:hyperlink r:id="rId15" w:history="1">
              <w:r w:rsidR="00A46BBF" w:rsidRPr="005B70CD">
                <w:rPr>
                  <w:rStyle w:val="Hyperlink"/>
                  <w:rFonts w:ascii="Arial" w:hAnsi="Arial" w:cs="Arial"/>
                  <w:sz w:val="19"/>
                  <w:szCs w:val="19"/>
                  <w:lang w:val="fr-CH"/>
                </w:rPr>
                <w:t>RS 455.1 OPAn</w:t>
              </w:r>
            </w:hyperlink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)</w:t>
            </w:r>
          </w:p>
        </w:tc>
      </w:tr>
      <w:tr w:rsidR="00A46BBF" w14:paraId="4C9E39BD" w14:textId="77777777" w:rsidTr="009B5535">
        <w:tc>
          <w:tcPr>
            <w:tcW w:w="2405" w:type="dxa"/>
            <w:vMerge/>
          </w:tcPr>
          <w:p w14:paraId="3AD8C5D3" w14:textId="77777777" w:rsidR="00A46BBF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292A08BE" w14:textId="5AD6D1CD" w:rsidR="00A46BBF" w:rsidRDefault="00DD44B1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-152531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au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droit européen</w:t>
            </w:r>
          </w:p>
        </w:tc>
      </w:tr>
      <w:tr w:rsidR="00A46BBF" w14:paraId="21EF5707" w14:textId="77777777" w:rsidTr="009B5535">
        <w:tc>
          <w:tcPr>
            <w:tcW w:w="2405" w:type="dxa"/>
            <w:vMerge/>
          </w:tcPr>
          <w:p w14:paraId="6D19E3E5" w14:textId="77777777" w:rsidR="00A46BBF" w:rsidRDefault="00A46BBF" w:rsidP="009B5535">
            <w:pPr>
              <w:spacing w:line="250" w:lineRule="atLeast"/>
              <w:contextualSpacing/>
              <w:rPr>
                <w:rFonts w:ascii="Arial" w:hAnsi="Arial" w:cs="Arial"/>
                <w:sz w:val="19"/>
                <w:szCs w:val="19"/>
                <w:lang w:val="fr-CH"/>
              </w:rPr>
            </w:pPr>
          </w:p>
        </w:tc>
        <w:tc>
          <w:tcPr>
            <w:tcW w:w="6657" w:type="dxa"/>
          </w:tcPr>
          <w:p w14:paraId="1548B909" w14:textId="3CF22E7D" w:rsidR="00A46BBF" w:rsidRPr="002D1F77" w:rsidRDefault="00DD44B1" w:rsidP="00A46BBF">
            <w:pPr>
              <w:spacing w:line="360" w:lineRule="auto"/>
              <w:contextualSpacing/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  <w:lang w:val="fr-CH"/>
                </w:rPr>
                <w:id w:val="9191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BBF">
                  <w:rPr>
                    <w:rFonts w:ascii="MS Gothic" w:eastAsia="MS Gothic" w:hAnsi="MS Gothic" w:cs="Arial" w:hint="eastAsia"/>
                    <w:sz w:val="19"/>
                    <w:szCs w:val="19"/>
                    <w:lang w:val="fr-CH"/>
                  </w:rPr>
                  <w:t>☐</w:t>
                </w:r>
              </w:sdtContent>
            </w:sdt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 </w:t>
            </w:r>
            <w:proofErr w:type="gramStart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>autres</w:t>
            </w:r>
            <w:proofErr w:type="gramEnd"/>
            <w:r w:rsidR="00A46BBF" w:rsidRPr="00104402">
              <w:rPr>
                <w:rFonts w:ascii="Arial" w:hAnsi="Arial" w:cs="Arial"/>
                <w:sz w:val="19"/>
                <w:szCs w:val="19"/>
                <w:lang w:val="fr-CH"/>
              </w:rPr>
              <w:t xml:space="preserve">, précisez : </w: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instrText xml:space="preserve"> FORMTEXT </w:instrTex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separate"/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t> </w:t>
            </w:r>
            <w:r w:rsidR="00A46BBF" w:rsidRPr="00104402">
              <w:rPr>
                <w:rFonts w:ascii="Arial" w:hAnsi="Arial" w:cs="Arial"/>
                <w:sz w:val="19"/>
                <w:szCs w:val="19"/>
                <w:u w:val="single"/>
                <w:lang w:val="fr-CH"/>
              </w:rPr>
              <w:fldChar w:fldCharType="end"/>
            </w:r>
          </w:p>
        </w:tc>
      </w:tr>
    </w:tbl>
    <w:p w14:paraId="1191BABA" w14:textId="77777777" w:rsidR="00A46BBF" w:rsidRDefault="00A46BBF" w:rsidP="002E2621">
      <w:pPr>
        <w:tabs>
          <w:tab w:val="left" w:pos="4820"/>
          <w:tab w:val="left" w:pos="5954"/>
        </w:tabs>
        <w:spacing w:line="250" w:lineRule="atLeast"/>
        <w:contextualSpacing/>
        <w:rPr>
          <w:rFonts w:ascii="Arial" w:hAnsi="Arial" w:cs="Arial"/>
          <w:sz w:val="19"/>
          <w:szCs w:val="19"/>
          <w:lang w:val="fr-CH"/>
        </w:rPr>
      </w:pPr>
    </w:p>
    <w:p w14:paraId="640170DA" w14:textId="017972DC" w:rsidR="00B57083" w:rsidRDefault="002E2621" w:rsidP="005B70CD">
      <w:pPr>
        <w:pStyle w:val="Listenabsatz"/>
        <w:numPr>
          <w:ilvl w:val="0"/>
          <w:numId w:val="2"/>
        </w:numPr>
        <w:spacing w:line="250" w:lineRule="atLeast"/>
        <w:ind w:left="0" w:hanging="426"/>
        <w:jc w:val="both"/>
        <w:rPr>
          <w:rFonts w:ascii="Arial" w:hAnsi="Arial" w:cs="Arial"/>
          <w:sz w:val="19"/>
          <w:szCs w:val="19"/>
          <w:lang w:val="fr-CH"/>
        </w:rPr>
      </w:pPr>
      <w:r w:rsidRPr="00C52936">
        <w:rPr>
          <w:rFonts w:ascii="Arial" w:hAnsi="Arial" w:cs="Arial"/>
          <w:b/>
          <w:sz w:val="19"/>
          <w:szCs w:val="19"/>
          <w:lang w:val="fr-CH"/>
        </w:rPr>
        <w:t>Organismes génétiquement modifiés (OGM)</w:t>
      </w:r>
      <w:r w:rsidR="00C52936" w:rsidRPr="00C52936">
        <w:rPr>
          <w:rFonts w:ascii="Arial" w:hAnsi="Arial" w:cs="Arial"/>
          <w:b/>
          <w:sz w:val="19"/>
          <w:szCs w:val="19"/>
          <w:lang w:val="fr-CH"/>
        </w:rPr>
        <w:t xml:space="preserve"> et irradiations/ionisations</w:t>
      </w:r>
      <w:r w:rsidRPr="00C52936">
        <w:rPr>
          <w:rFonts w:ascii="Arial" w:hAnsi="Arial" w:cs="Arial"/>
          <w:b/>
          <w:sz w:val="19"/>
          <w:szCs w:val="19"/>
          <w:lang w:val="fr-CH"/>
        </w:rPr>
        <w:t xml:space="preserve"> :</w:t>
      </w:r>
      <w:r w:rsidRPr="00C52936">
        <w:rPr>
          <w:rFonts w:ascii="Arial" w:hAnsi="Arial" w:cs="Arial"/>
          <w:sz w:val="19"/>
          <w:szCs w:val="19"/>
          <w:lang w:val="fr-CH"/>
        </w:rPr>
        <w:t xml:space="preserve"> En matière d’OGM</w:t>
      </w:r>
      <w:r w:rsidR="00C52936" w:rsidRPr="00C52936">
        <w:rPr>
          <w:rFonts w:ascii="Arial" w:hAnsi="Arial" w:cs="Arial"/>
          <w:sz w:val="19"/>
          <w:szCs w:val="19"/>
          <w:lang w:val="fr-CH"/>
        </w:rPr>
        <w:t xml:space="preserve"> et d'</w:t>
      </w:r>
      <w:r w:rsidR="005B70CD" w:rsidRPr="00C52936">
        <w:rPr>
          <w:rFonts w:ascii="Arial" w:hAnsi="Arial" w:cs="Arial"/>
          <w:sz w:val="19"/>
          <w:szCs w:val="19"/>
          <w:lang w:val="fr-CH"/>
        </w:rPr>
        <w:t>irradiations</w:t>
      </w:r>
      <w:r w:rsidR="00C52936" w:rsidRPr="00C52936">
        <w:rPr>
          <w:rFonts w:ascii="Arial" w:hAnsi="Arial" w:cs="Arial"/>
          <w:sz w:val="19"/>
          <w:szCs w:val="19"/>
          <w:lang w:val="fr-CH"/>
        </w:rPr>
        <w:t>/ionisations</w:t>
      </w:r>
      <w:r w:rsidRPr="00C52936">
        <w:rPr>
          <w:rFonts w:ascii="Arial" w:hAnsi="Arial" w:cs="Arial"/>
          <w:sz w:val="19"/>
          <w:szCs w:val="19"/>
          <w:lang w:val="fr-CH"/>
        </w:rPr>
        <w:t>, Manor s’en tient aux obligations légales. Le fournisseur/producteur s’engage par la présente à en faire de même.</w:t>
      </w:r>
    </w:p>
    <w:p w14:paraId="66BBE5B4" w14:textId="651FBA4F" w:rsidR="00C52936" w:rsidRPr="00104402" w:rsidRDefault="00B57083" w:rsidP="00B57083">
      <w:pPr>
        <w:spacing w:after="160" w:line="259" w:lineRule="auto"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>
        <w:rPr>
          <w:rFonts w:ascii="Arial" w:hAnsi="Arial" w:cs="Arial"/>
          <w:sz w:val="19"/>
          <w:szCs w:val="19"/>
          <w:lang w:val="fr-CH"/>
        </w:rPr>
        <w:br w:type="page"/>
      </w:r>
    </w:p>
    <w:p w14:paraId="2ADB2F4F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b/>
          <w:i/>
          <w:sz w:val="19"/>
          <w:szCs w:val="19"/>
          <w:u w:val="single"/>
          <w:lang w:val="fr-CH"/>
        </w:rPr>
        <w:lastRenderedPageBreak/>
        <w:t>5. Dispositions particulières</w:t>
      </w:r>
    </w:p>
    <w:p w14:paraId="35B2AB0A" w14:textId="77777777" w:rsidR="002E2621" w:rsidRPr="00104402" w:rsidRDefault="002E2621" w:rsidP="002E2621">
      <w:pPr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</w:p>
    <w:p w14:paraId="22586119" w14:textId="77777777" w:rsidR="002E2621" w:rsidRPr="00104402" w:rsidRDefault="002E2621" w:rsidP="002E2621">
      <w:pPr>
        <w:spacing w:after="120"/>
        <w:rPr>
          <w:rFonts w:ascii="Arial" w:hAnsi="Arial" w:cs="Arial"/>
          <w:b/>
          <w:i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Le fournisseur/producteur s’engage à :</w:t>
      </w:r>
    </w:p>
    <w:p w14:paraId="3391B3FB" w14:textId="5DABD4E4" w:rsidR="002E2621" w:rsidRPr="00104402" w:rsidRDefault="002E2621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bCs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fournir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sa feuille complète de spécification pour les produits</w:t>
      </w:r>
      <w:r w:rsidR="005E3915">
        <w:rPr>
          <w:rFonts w:ascii="Arial" w:hAnsi="Arial" w:cs="Arial"/>
          <w:sz w:val="19"/>
          <w:szCs w:val="19"/>
          <w:lang w:val="fr-CH"/>
        </w:rPr>
        <w:t xml:space="preserve"> </w:t>
      </w:r>
      <w:r w:rsidR="005E3915" w:rsidRPr="00CD3E8D">
        <w:rPr>
          <w:rFonts w:ascii="Arial" w:hAnsi="Arial" w:cs="Arial"/>
          <w:sz w:val="19"/>
          <w:szCs w:val="19"/>
          <w:lang w:val="fr-CH"/>
        </w:rPr>
        <w:t>importés</w:t>
      </w:r>
      <w:r w:rsidRPr="00104402">
        <w:rPr>
          <w:rFonts w:ascii="Arial" w:hAnsi="Arial" w:cs="Arial"/>
          <w:sz w:val="19"/>
          <w:szCs w:val="19"/>
          <w:lang w:val="fr-CH"/>
        </w:rPr>
        <w:t xml:space="preserve"> concernés par le principe du « </w:t>
      </w:r>
      <w:hyperlink r:id="rId16" w:history="1">
        <w:r w:rsidRPr="00E14810">
          <w:rPr>
            <w:rStyle w:val="Hyperlink"/>
            <w:rFonts w:ascii="Arial" w:hAnsi="Arial" w:cs="Arial"/>
            <w:sz w:val="19"/>
            <w:szCs w:val="19"/>
            <w:lang w:val="fr-CH"/>
          </w:rPr>
          <w:t>Cassis de Dijon</w:t>
        </w:r>
      </w:hyperlink>
      <w:r w:rsidRPr="00104402">
        <w:rPr>
          <w:rFonts w:ascii="Arial" w:hAnsi="Arial" w:cs="Arial"/>
          <w:sz w:val="19"/>
          <w:szCs w:val="19"/>
          <w:lang w:val="fr-CH"/>
        </w:rPr>
        <w:t> »</w:t>
      </w:r>
      <w:r w:rsidRPr="00104402">
        <w:rPr>
          <w:rFonts w:ascii="Arial" w:hAnsi="Arial" w:cs="Arial"/>
          <w:bCs/>
          <w:sz w:val="19"/>
          <w:szCs w:val="19"/>
          <w:lang w:val="fr-CH"/>
        </w:rPr>
        <w:t>.</w:t>
      </w:r>
    </w:p>
    <w:p w14:paraId="77B26AFD" w14:textId="1ABD05A5" w:rsidR="002E2621" w:rsidRPr="00104402" w:rsidRDefault="002E2621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bCs/>
          <w:sz w:val="19"/>
          <w:szCs w:val="19"/>
          <w:lang w:val="fr-CH"/>
        </w:rPr>
        <w:t>respecter</w:t>
      </w:r>
      <w:proofErr w:type="gramEnd"/>
      <w:r w:rsidRPr="00104402">
        <w:rPr>
          <w:rFonts w:ascii="Arial" w:hAnsi="Arial" w:cs="Arial"/>
          <w:bCs/>
          <w:sz w:val="19"/>
          <w:szCs w:val="19"/>
          <w:lang w:val="fr-CH"/>
        </w:rPr>
        <w:t xml:space="preserve"> le code de conduite édité par la communauté d’intérêts du commerce de détail suisse (CI Commerce de Détail Suisse), voir </w:t>
      </w:r>
      <w:hyperlink r:id="rId17" w:history="1">
        <w:r w:rsidRPr="00104402">
          <w:rPr>
            <w:rStyle w:val="Hyperlink"/>
            <w:rFonts w:ascii="Arial" w:hAnsi="Arial" w:cs="Arial"/>
            <w:bCs/>
            <w:sz w:val="19"/>
            <w:szCs w:val="19"/>
            <w:lang w:val="fr-CH"/>
          </w:rPr>
          <w:t>https://ci-commercededetail.ch/fr/</w:t>
        </w:r>
      </w:hyperlink>
      <w:r w:rsidRPr="00104402">
        <w:rPr>
          <w:rFonts w:ascii="Arial" w:hAnsi="Arial" w:cs="Arial"/>
          <w:bCs/>
          <w:sz w:val="19"/>
          <w:szCs w:val="19"/>
          <w:lang w:val="fr-CH"/>
        </w:rPr>
        <w:t xml:space="preserve">, rubrique nanotechnologies. </w:t>
      </w:r>
    </w:p>
    <w:p w14:paraId="12BF5EB4" w14:textId="77777777" w:rsidR="002E2621" w:rsidRPr="00104402" w:rsidRDefault="002E2621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dans sa totalité les normes éthiques et sociales du code de conduite édité par Manor SA (voir </w:t>
      </w:r>
      <w:hyperlink r:id="rId18" w:history="1">
        <w:r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https://www.manor.ch/fr/u/suppliers</w:t>
        </w:r>
      </w:hyperlink>
      <w:r w:rsidRPr="00104402">
        <w:rPr>
          <w:rFonts w:ascii="Arial" w:hAnsi="Arial" w:cs="Arial"/>
          <w:sz w:val="19"/>
          <w:szCs w:val="19"/>
          <w:lang w:val="fr-CH"/>
        </w:rPr>
        <w:t>).</w:t>
      </w:r>
    </w:p>
    <w:p w14:paraId="52A0DD5B" w14:textId="77777777" w:rsidR="002E2621" w:rsidRPr="00104402" w:rsidRDefault="002E2621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dans sa totalité les conditions générales d’achats de Manor SA (voir </w:t>
      </w:r>
      <w:hyperlink r:id="rId19" w:history="1">
        <w:r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https://www.manor.ch/fr/u/suppliers</w:t>
        </w:r>
      </w:hyperlink>
      <w:r w:rsidRPr="00104402">
        <w:rPr>
          <w:rFonts w:ascii="Arial" w:hAnsi="Arial" w:cs="Arial"/>
          <w:sz w:val="19"/>
          <w:szCs w:val="19"/>
          <w:lang w:val="fr-CH"/>
        </w:rPr>
        <w:t>).</w:t>
      </w:r>
    </w:p>
    <w:p w14:paraId="0058CE38" w14:textId="77777777" w:rsidR="002E2621" w:rsidRPr="00104402" w:rsidRDefault="002E2621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bookmarkStart w:id="6" w:name="_Hlk130895705"/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annoncer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immédiatement à Manor SA toute modification de matière(s) première(s), de recette(s) et/ou de procédé(s) de fabrication(s), si ceci a un impact sur la déclaration.</w:t>
      </w:r>
    </w:p>
    <w:p w14:paraId="69EBEBDE" w14:textId="77777777" w:rsidR="002E2621" w:rsidRPr="00104402" w:rsidRDefault="002E2621" w:rsidP="00CD3E8D">
      <w:pPr>
        <w:pStyle w:val="Listenabsatz"/>
        <w:numPr>
          <w:ilvl w:val="0"/>
          <w:numId w:val="1"/>
        </w:numPr>
        <w:spacing w:line="250" w:lineRule="atLeast"/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informer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le Product Manager mentionné dans l’en-tête du présent document et/ou le Quality Management de Manor SA en cas de problème de qualité avec un ou plusieurs de ses produits (notamment en cas d’alerte sanitaire – retrait ou rappel).</w:t>
      </w:r>
    </w:p>
    <w:p w14:paraId="1AC4A654" w14:textId="77777777" w:rsidR="002E2621" w:rsidRPr="00104402" w:rsidRDefault="002E2621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bookmarkStart w:id="7" w:name="_Hlk130895931"/>
      <w:bookmarkEnd w:id="6"/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respecter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les délais de réponses imposés par Manor SA.</w:t>
      </w:r>
    </w:p>
    <w:p w14:paraId="4212B299" w14:textId="27009278" w:rsidR="002E2621" w:rsidRPr="00C63C1E" w:rsidRDefault="002E2621" w:rsidP="00CD3E8D">
      <w:pPr>
        <w:pStyle w:val="Listenabsatz"/>
        <w:numPr>
          <w:ilvl w:val="0"/>
          <w:numId w:val="1"/>
        </w:numPr>
        <w:ind w:left="0" w:hanging="425"/>
        <w:jc w:val="both"/>
        <w:rPr>
          <w:rFonts w:ascii="Arial" w:hAnsi="Arial" w:cs="Arial"/>
          <w:sz w:val="19"/>
          <w:szCs w:val="19"/>
          <w:lang w:val="fr-CH"/>
        </w:rPr>
      </w:pPr>
      <w:proofErr w:type="gramStart"/>
      <w:r w:rsidRPr="00C63C1E">
        <w:rPr>
          <w:rFonts w:ascii="Arial" w:hAnsi="Arial" w:cs="Arial"/>
          <w:bCs/>
          <w:sz w:val="19"/>
          <w:szCs w:val="19"/>
          <w:lang w:val="fr-CH"/>
        </w:rPr>
        <w:t>employer</w:t>
      </w:r>
      <w:proofErr w:type="gramEnd"/>
      <w:r w:rsidRPr="00C63C1E">
        <w:rPr>
          <w:rFonts w:ascii="Arial" w:hAnsi="Arial" w:cs="Arial"/>
          <w:bCs/>
          <w:sz w:val="19"/>
          <w:szCs w:val="19"/>
          <w:lang w:val="fr-CH"/>
        </w:rPr>
        <w:t xml:space="preserve"> des</w:t>
      </w:r>
      <w:r w:rsidRPr="00C63C1E">
        <w:rPr>
          <w:rFonts w:ascii="Arial" w:hAnsi="Arial" w:cs="Arial"/>
          <w:sz w:val="19"/>
          <w:szCs w:val="19"/>
          <w:lang w:val="fr-CH"/>
        </w:rPr>
        <w:t xml:space="preserve"> emballages pour lesquels la limite de migration globale et les limites de migration spécifiques définies pour le(s) produit(s) fournis à Manor SA sont conformes à la législation suisse et/ou européenne en vigueur. </w:t>
      </w:r>
      <w:bookmarkEnd w:id="7"/>
      <w:r w:rsidRPr="00C63C1E">
        <w:rPr>
          <w:rFonts w:ascii="Arial" w:hAnsi="Arial" w:cs="Arial"/>
          <w:sz w:val="19"/>
          <w:szCs w:val="19"/>
          <w:lang w:val="fr-CH"/>
        </w:rPr>
        <w:t>Manor SA se réserve le droit d’exiger toutes preuves documentaires</w:t>
      </w:r>
      <w:r w:rsidR="00C63C1E">
        <w:rPr>
          <w:rFonts w:ascii="Arial" w:hAnsi="Arial" w:cs="Arial"/>
          <w:sz w:val="19"/>
          <w:szCs w:val="19"/>
          <w:lang w:val="fr-CH"/>
        </w:rPr>
        <w:t>.</w:t>
      </w:r>
    </w:p>
    <w:p w14:paraId="625A808E" w14:textId="77777777" w:rsidR="002E2621" w:rsidRPr="00104402" w:rsidRDefault="002E2621" w:rsidP="00CD3E8D">
      <w:pPr>
        <w:pStyle w:val="Listenabsatz"/>
        <w:ind w:left="0"/>
        <w:jc w:val="both"/>
        <w:rPr>
          <w:rFonts w:ascii="Arial" w:hAnsi="Arial" w:cs="Arial"/>
          <w:sz w:val="19"/>
          <w:szCs w:val="19"/>
          <w:lang w:val="fr-CH"/>
        </w:rPr>
      </w:pPr>
    </w:p>
    <w:p w14:paraId="4502B3C8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Manor SA s’engage à traiter les informations transmises par le fournisseur/producteur dans ce document de manière confidentielle. Ces informations sont uniquement destinées à un usage interne.</w:t>
      </w:r>
    </w:p>
    <w:p w14:paraId="13B7E496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10C91BAC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 xml:space="preserve">En cas de violation des règles ci-dessus, Manor SA se réserve le droit d’imposer les pénalités définies dans le document "Service Level Agreement (SLA)" (voir </w:t>
      </w:r>
      <w:hyperlink r:id="rId20" w:history="1">
        <w:r w:rsidRPr="00104402">
          <w:rPr>
            <w:rStyle w:val="Hyperlink"/>
            <w:rFonts w:ascii="Arial" w:hAnsi="Arial" w:cs="Arial"/>
            <w:sz w:val="19"/>
            <w:szCs w:val="19"/>
            <w:lang w:val="fr-CH"/>
          </w:rPr>
          <w:t>https://www.manor.ch/fr/u/suppliers</w:t>
        </w:r>
      </w:hyperlink>
      <w:r w:rsidRPr="00104402">
        <w:rPr>
          <w:rFonts w:ascii="Arial" w:hAnsi="Arial" w:cs="Arial"/>
          <w:sz w:val="19"/>
          <w:szCs w:val="19"/>
          <w:lang w:val="fr-CH"/>
        </w:rPr>
        <w:t>).</w:t>
      </w:r>
    </w:p>
    <w:p w14:paraId="0E374C69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7A7B1116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Ce document est valable jusqu’à ce qu’une modification du/des produit(s) (recette(s)/processus) soit opérée par le fournisseur/producteur ou jusqu’à ce que Manor présente un formulaire nouveau ou retravaillé et que ce dernier soit rempli et signé par les deux parties.</w:t>
      </w:r>
    </w:p>
    <w:p w14:paraId="5E4B7AFE" w14:textId="77777777" w:rsidR="002E2621" w:rsidRPr="00104402" w:rsidRDefault="002E2621" w:rsidP="00CD3E8D">
      <w:pPr>
        <w:spacing w:line="250" w:lineRule="atLeast"/>
        <w:jc w:val="both"/>
        <w:rPr>
          <w:rFonts w:ascii="Arial" w:hAnsi="Arial" w:cs="Arial"/>
          <w:sz w:val="19"/>
          <w:szCs w:val="19"/>
          <w:lang w:val="fr-CH"/>
        </w:rPr>
      </w:pPr>
    </w:p>
    <w:p w14:paraId="10BA41CF" w14:textId="77777777" w:rsidR="002E2621" w:rsidRPr="00104402" w:rsidRDefault="002E2621" w:rsidP="00CD3E8D">
      <w:pPr>
        <w:jc w:val="both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Nous certifions conformes nos déclarations et sommes en mesure de fournir toutes preuves documentaires y relatives.</w:t>
      </w:r>
    </w:p>
    <w:p w14:paraId="547B6C61" w14:textId="77777777" w:rsidR="002E2621" w:rsidRPr="00104402" w:rsidRDefault="002E2621" w:rsidP="002E2621">
      <w:pPr>
        <w:jc w:val="both"/>
        <w:rPr>
          <w:rFonts w:ascii="Arial" w:hAnsi="Arial" w:cs="Arial"/>
          <w:sz w:val="19"/>
          <w:szCs w:val="19"/>
          <w:lang w:val="fr-CH"/>
        </w:rPr>
      </w:pPr>
    </w:p>
    <w:p w14:paraId="1DF99856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Manor SA</w:t>
      </w:r>
      <w:r w:rsidRPr="00104402">
        <w:rPr>
          <w:rFonts w:ascii="Arial" w:hAnsi="Arial" w:cs="Arial"/>
          <w:sz w:val="19"/>
          <w:szCs w:val="19"/>
          <w:lang w:val="fr-CH"/>
        </w:rPr>
        <w:tab/>
        <w:t xml:space="preserve">Fournisseur/producteur 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0B55DF95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Rebgasse 34</w:t>
      </w:r>
    </w:p>
    <w:p w14:paraId="786EFD6A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u w:val="single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4005 Basel</w:t>
      </w:r>
    </w:p>
    <w:p w14:paraId="54FCC4BE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</w:p>
    <w:p w14:paraId="001482F8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Date: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 xml:space="preserve">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lang w:val="fr-CH"/>
        </w:rPr>
        <w:tab/>
        <w:t xml:space="preserve">Date: 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2DF124AF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</w:p>
    <w:p w14:paraId="17191715" w14:textId="2947121B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proofErr w:type="gramStart"/>
      <w:r w:rsidRPr="00104402">
        <w:rPr>
          <w:rFonts w:ascii="Arial" w:hAnsi="Arial" w:cs="Arial"/>
          <w:sz w:val="19"/>
          <w:szCs w:val="19"/>
          <w:lang w:val="fr-CH"/>
        </w:rPr>
        <w:t>Signatures:</w:t>
      </w:r>
      <w:proofErr w:type="gramEnd"/>
      <w:r w:rsidRPr="00104402">
        <w:rPr>
          <w:rFonts w:ascii="Arial" w:hAnsi="Arial" w:cs="Arial"/>
          <w:sz w:val="19"/>
          <w:szCs w:val="19"/>
          <w:lang w:val="fr-CH"/>
        </w:rPr>
        <w:tab/>
        <w:t>Signatures:</w:t>
      </w:r>
    </w:p>
    <w:p w14:paraId="38974903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1ED8BD67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7BE6CC91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6042C0B3" w14:textId="77777777" w:rsidR="002E2621" w:rsidRPr="00104402" w:rsidRDefault="002E2621" w:rsidP="002E2621">
      <w:pPr>
        <w:tabs>
          <w:tab w:val="left" w:pos="4253"/>
        </w:tabs>
        <w:spacing w:line="250" w:lineRule="atLeast"/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lang w:val="fr-CH"/>
        </w:rPr>
        <w:t>(Product Manager)</w:t>
      </w:r>
      <w:r w:rsidRPr="00104402">
        <w:rPr>
          <w:rFonts w:ascii="Arial" w:hAnsi="Arial" w:cs="Arial"/>
          <w:sz w:val="19"/>
          <w:szCs w:val="19"/>
          <w:lang w:val="fr-CH"/>
        </w:rPr>
        <w:tab/>
        <w:t>(Responsable des ventes)</w:t>
      </w:r>
    </w:p>
    <w:p w14:paraId="7BE76DC3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786AD0C4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</w:p>
    <w:p w14:paraId="34D7E404" w14:textId="77777777" w:rsidR="002E2621" w:rsidRPr="00104402" w:rsidRDefault="002E2621" w:rsidP="002E2621">
      <w:pPr>
        <w:tabs>
          <w:tab w:val="left" w:pos="4253"/>
        </w:tabs>
        <w:rPr>
          <w:rFonts w:ascii="Arial" w:hAnsi="Arial" w:cs="Arial"/>
          <w:sz w:val="19"/>
          <w:szCs w:val="19"/>
          <w:lang w:val="fr-CH"/>
        </w:rPr>
      </w:pP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  <w:r w:rsidRPr="00104402">
        <w:rPr>
          <w:rFonts w:ascii="Arial" w:hAnsi="Arial" w:cs="Arial"/>
          <w:sz w:val="19"/>
          <w:szCs w:val="19"/>
          <w:lang w:val="fr-CH"/>
        </w:rPr>
        <w:tab/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instrText xml:space="preserve"> FORMTEXT </w:instrTex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separate"/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noProof/>
          <w:sz w:val="19"/>
          <w:szCs w:val="19"/>
          <w:u w:val="single"/>
          <w:lang w:val="fr-CH"/>
        </w:rPr>
        <w:t> </w:t>
      </w:r>
      <w:r w:rsidRPr="00104402">
        <w:rPr>
          <w:rFonts w:ascii="Arial" w:hAnsi="Arial" w:cs="Arial"/>
          <w:sz w:val="19"/>
          <w:szCs w:val="19"/>
          <w:u w:val="single"/>
          <w:lang w:val="fr-CH"/>
        </w:rPr>
        <w:fldChar w:fldCharType="end"/>
      </w:r>
    </w:p>
    <w:p w14:paraId="6BEB4E05" w14:textId="3E8F7C50" w:rsidR="009E789E" w:rsidRPr="009C2C35" w:rsidRDefault="002E2621" w:rsidP="009C2C35">
      <w:pPr>
        <w:tabs>
          <w:tab w:val="left" w:pos="4253"/>
        </w:tabs>
        <w:rPr>
          <w:rFonts w:ascii="Arial" w:hAnsi="Arial" w:cs="Arial"/>
          <w:noProof/>
          <w:sz w:val="19"/>
          <w:szCs w:val="19"/>
          <w:lang w:val="fr-CH"/>
        </w:rPr>
      </w:pPr>
      <w:r w:rsidRPr="00104402">
        <w:rPr>
          <w:rFonts w:ascii="Arial" w:hAnsi="Arial" w:cs="Arial"/>
          <w:noProof/>
          <w:sz w:val="19"/>
          <w:szCs w:val="19"/>
          <w:lang w:val="fr-CH"/>
        </w:rPr>
        <w:t>(Quality Management)</w:t>
      </w:r>
      <w:r w:rsidRPr="00104402">
        <w:rPr>
          <w:rFonts w:ascii="Arial" w:hAnsi="Arial" w:cs="Arial"/>
          <w:noProof/>
          <w:sz w:val="19"/>
          <w:szCs w:val="19"/>
          <w:lang w:val="fr-CH"/>
        </w:rPr>
        <w:tab/>
        <w:t>(Quality Management)</w:t>
      </w:r>
    </w:p>
    <w:sectPr w:rsidR="009E789E" w:rsidRPr="009C2C35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5AFE" w14:textId="77777777" w:rsidR="00485905" w:rsidRDefault="00485905" w:rsidP="002E2621">
      <w:r>
        <w:separator/>
      </w:r>
    </w:p>
  </w:endnote>
  <w:endnote w:type="continuationSeparator" w:id="0">
    <w:p w14:paraId="04A3A596" w14:textId="77777777" w:rsidR="00485905" w:rsidRDefault="00485905" w:rsidP="002E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5726" w14:textId="77777777" w:rsidR="002E2621" w:rsidRPr="00B17056" w:rsidRDefault="002E2621" w:rsidP="002E2621">
    <w:pPr>
      <w:pStyle w:val="Fuzeile"/>
      <w:pBdr>
        <w:top w:val="single" w:sz="4" w:space="1" w:color="auto"/>
      </w:pBdr>
      <w:jc w:val="right"/>
      <w:rPr>
        <w:rFonts w:ascii="Arial" w:hAnsi="Arial" w:cs="Arial"/>
        <w:sz w:val="12"/>
        <w:szCs w:val="12"/>
      </w:rPr>
    </w:pPr>
  </w:p>
  <w:p w14:paraId="7D52FA82" w14:textId="79A0E12E" w:rsidR="002E2621" w:rsidRPr="00A835E9" w:rsidRDefault="002E2621" w:rsidP="002E2621">
    <w:pPr>
      <w:pStyle w:val="Fuzeile"/>
      <w:pBdr>
        <w:top w:val="single" w:sz="4" w:space="1" w:color="auto"/>
      </w:pBdr>
      <w:tabs>
        <w:tab w:val="clear" w:pos="4536"/>
        <w:tab w:val="center" w:pos="5529"/>
      </w:tabs>
      <w:rPr>
        <w:rFonts w:ascii="Arial" w:hAnsi="Arial" w:cs="Arial"/>
        <w:sz w:val="20"/>
        <w:lang w:val="fr-CH"/>
      </w:rPr>
    </w:pPr>
    <w:r w:rsidRPr="00077612">
      <w:rPr>
        <w:rFonts w:ascii="Arial" w:hAnsi="Arial" w:cs="Arial"/>
        <w:sz w:val="20"/>
        <w:lang w:val="fr-CH"/>
      </w:rPr>
      <w:t>Conformité de qualité pour fournisseurs/producteurs</w:t>
    </w:r>
    <w:r w:rsidRPr="00077612">
      <w:rPr>
        <w:rFonts w:ascii="Arial" w:hAnsi="Arial" w:cs="Arial"/>
        <w:sz w:val="20"/>
        <w:lang w:val="fr-CH"/>
      </w:rPr>
      <w:tab/>
    </w:r>
    <w:r w:rsidRPr="00F81AEE">
      <w:rPr>
        <w:rFonts w:ascii="Arial" w:hAnsi="Arial" w:cs="Arial"/>
        <w:sz w:val="20"/>
        <w:lang w:val="fr-CH"/>
      </w:rPr>
      <w:t>2023.</w:t>
    </w:r>
    <w:r w:rsidR="00BD6804">
      <w:rPr>
        <w:rFonts w:ascii="Arial" w:hAnsi="Arial" w:cs="Arial"/>
        <w:sz w:val="20"/>
        <w:lang w:val="fr-CH"/>
      </w:rPr>
      <w:t>10.15</w:t>
    </w:r>
    <w:r w:rsidRPr="00077612">
      <w:rPr>
        <w:rFonts w:ascii="Arial" w:hAnsi="Arial" w:cs="Arial"/>
        <w:sz w:val="20"/>
        <w:lang w:val="fr-CH"/>
      </w:rPr>
      <w:tab/>
    </w:r>
    <w:sdt>
      <w:sdtPr>
        <w:rPr>
          <w:rFonts w:ascii="Arial" w:hAnsi="Arial" w:cs="Arial"/>
          <w:sz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077612">
          <w:rPr>
            <w:rFonts w:ascii="Arial" w:hAnsi="Arial" w:cs="Arial"/>
            <w:sz w:val="20"/>
            <w:lang w:val="fr-CH"/>
          </w:rPr>
          <w:t xml:space="preserve">page </w:t>
        </w:r>
        <w:r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Pr="00077612">
          <w:rPr>
            <w:rFonts w:ascii="Arial" w:hAnsi="Arial" w:cs="Arial"/>
            <w:b/>
            <w:bCs/>
            <w:sz w:val="20"/>
            <w:lang w:val="fr-CH"/>
          </w:rPr>
          <w:instrText>PAGE</w:instrText>
        </w:r>
        <w:r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Pr="002E2621">
          <w:rPr>
            <w:rFonts w:ascii="Arial" w:hAnsi="Arial" w:cs="Arial"/>
            <w:b/>
            <w:bCs/>
            <w:sz w:val="20"/>
            <w:lang w:val="fr-CH"/>
          </w:rPr>
          <w:t>1</w:t>
        </w:r>
        <w:r w:rsidRPr="00077612">
          <w:rPr>
            <w:rFonts w:ascii="Arial" w:hAnsi="Arial" w:cs="Arial"/>
            <w:b/>
            <w:bCs/>
            <w:sz w:val="20"/>
          </w:rPr>
          <w:fldChar w:fldCharType="end"/>
        </w:r>
        <w:r w:rsidRPr="00077612">
          <w:rPr>
            <w:rFonts w:ascii="Arial" w:hAnsi="Arial" w:cs="Arial"/>
            <w:sz w:val="20"/>
            <w:lang w:val="fr-CH"/>
          </w:rPr>
          <w:t xml:space="preserve"> de </w:t>
        </w:r>
        <w:r w:rsidRPr="00077612">
          <w:rPr>
            <w:rFonts w:ascii="Arial" w:hAnsi="Arial" w:cs="Arial"/>
            <w:b/>
            <w:bCs/>
            <w:sz w:val="20"/>
          </w:rPr>
          <w:fldChar w:fldCharType="begin"/>
        </w:r>
        <w:r w:rsidRPr="00077612">
          <w:rPr>
            <w:rFonts w:ascii="Arial" w:hAnsi="Arial" w:cs="Arial"/>
            <w:b/>
            <w:bCs/>
            <w:sz w:val="20"/>
            <w:lang w:val="fr-CH"/>
          </w:rPr>
          <w:instrText>NUMPAGES</w:instrText>
        </w:r>
        <w:r w:rsidRPr="00077612">
          <w:rPr>
            <w:rFonts w:ascii="Arial" w:hAnsi="Arial" w:cs="Arial"/>
            <w:b/>
            <w:bCs/>
            <w:sz w:val="20"/>
          </w:rPr>
          <w:fldChar w:fldCharType="separate"/>
        </w:r>
        <w:r w:rsidRPr="002E2621">
          <w:rPr>
            <w:rFonts w:ascii="Arial" w:hAnsi="Arial" w:cs="Arial"/>
            <w:b/>
            <w:bCs/>
            <w:sz w:val="20"/>
            <w:lang w:val="fr-CH"/>
          </w:rPr>
          <w:t>4</w:t>
        </w:r>
        <w:r w:rsidRPr="00077612">
          <w:rPr>
            <w:rFonts w:ascii="Arial" w:hAnsi="Arial" w:cs="Arial"/>
            <w:b/>
            <w:bCs/>
            <w:sz w:val="20"/>
          </w:rPr>
          <w:fldChar w:fldCharType="end"/>
        </w:r>
      </w:sdtContent>
    </w:sdt>
  </w:p>
  <w:p w14:paraId="736145C9" w14:textId="77777777" w:rsidR="002E2621" w:rsidRPr="002E2621" w:rsidRDefault="002E2621" w:rsidP="002E2621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1333"/>
      </w:tabs>
      <w:rPr>
        <w:rFonts w:ascii="Arial" w:hAnsi="Arial" w:cs="Arial"/>
        <w:sz w:val="20"/>
        <w:lang w:val="en-US"/>
      </w:rPr>
    </w:pPr>
    <w:r w:rsidRPr="000071DB">
      <w:rPr>
        <w:rFonts w:ascii="Arial" w:hAnsi="Arial" w:cs="Arial"/>
        <w:sz w:val="20"/>
        <w:lang w:val="en-US"/>
      </w:rPr>
      <w:t>QM Food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7463" w14:textId="77777777" w:rsidR="00485905" w:rsidRDefault="00485905" w:rsidP="002E2621">
      <w:r>
        <w:separator/>
      </w:r>
    </w:p>
  </w:footnote>
  <w:footnote w:type="continuationSeparator" w:id="0">
    <w:p w14:paraId="6F111118" w14:textId="77777777" w:rsidR="00485905" w:rsidRDefault="00485905" w:rsidP="002E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212D" w14:textId="77777777" w:rsidR="002E2621" w:rsidRPr="00A835E9" w:rsidRDefault="002E2621" w:rsidP="002E2621">
    <w:pPr>
      <w:rPr>
        <w:rFonts w:ascii="Arial" w:hAnsi="Arial" w:cs="Arial"/>
        <w:sz w:val="20"/>
        <w:lang w:val="fr-CH"/>
      </w:rPr>
    </w:pPr>
    <w:r w:rsidRPr="00D92799">
      <w:rPr>
        <w:rFonts w:ascii="Arial" w:hAnsi="Arial" w:cs="Arial"/>
        <w:noProof/>
        <w:sz w:val="20"/>
        <w:lang w:val="de-CH" w:eastAsia="de-CH"/>
      </w:rPr>
      <w:drawing>
        <wp:anchor distT="0" distB="0" distL="114300" distR="114300" simplePos="0" relativeHeight="251659264" behindDoc="0" locked="0" layoutInCell="1" allowOverlap="1" wp14:anchorId="331D03E7" wp14:editId="7B2B91D3">
          <wp:simplePos x="0" y="0"/>
          <wp:positionH relativeFrom="margin">
            <wp:posOffset>4655185</wp:posOffset>
          </wp:positionH>
          <wp:positionV relativeFrom="paragraph">
            <wp:posOffset>-87157</wp:posOffset>
          </wp:positionV>
          <wp:extent cx="1096010" cy="248285"/>
          <wp:effectExtent l="0" t="0" r="8890" b="0"/>
          <wp:wrapThrough wrapText="bothSides">
            <wp:wrapPolygon edited="0">
              <wp:start x="18772" y="0"/>
              <wp:lineTo x="3003" y="3315"/>
              <wp:lineTo x="0" y="4972"/>
              <wp:lineTo x="0" y="19887"/>
              <wp:lineTo x="19523" y="19887"/>
              <wp:lineTo x="21400" y="8286"/>
              <wp:lineTo x="21400" y="0"/>
              <wp:lineTo x="18772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010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lang w:val="fr-CH"/>
      </w:rPr>
      <w:t>BU Food</w:t>
    </w:r>
    <w:r w:rsidRPr="00A835E9">
      <w:rPr>
        <w:rFonts w:ascii="Arial" w:hAnsi="Arial" w:cs="Arial"/>
        <w:sz w:val="20"/>
        <w:lang w:val="fr-CH"/>
      </w:rPr>
      <w:tab/>
      <w:t>Conformité de qualité pour fournisseurs/producteurs</w:t>
    </w:r>
  </w:p>
  <w:p w14:paraId="316EA18D" w14:textId="77777777" w:rsidR="002E2621" w:rsidRPr="000A2C3A" w:rsidRDefault="002E2621" w:rsidP="002E2621">
    <w:pPr>
      <w:pStyle w:val="Kopfzeile"/>
      <w:pBdr>
        <w:bottom w:val="single" w:sz="4" w:space="1" w:color="auto"/>
      </w:pBdr>
      <w:rPr>
        <w:rFonts w:ascii="Arial" w:hAnsi="Arial" w:cs="Arial"/>
        <w:sz w:val="12"/>
        <w:szCs w:val="12"/>
        <w:lang w:val="fr-CH"/>
      </w:rPr>
    </w:pPr>
  </w:p>
  <w:p w14:paraId="7C386EC4" w14:textId="77777777" w:rsidR="002E2621" w:rsidRPr="002E2621" w:rsidRDefault="002E262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1E6"/>
    <w:multiLevelType w:val="hybridMultilevel"/>
    <w:tmpl w:val="7A8EF6E2"/>
    <w:lvl w:ilvl="0" w:tplc="C35EA9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513"/>
    <w:multiLevelType w:val="hybridMultilevel"/>
    <w:tmpl w:val="884C6B5C"/>
    <w:lvl w:ilvl="0" w:tplc="7EE80F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15A0"/>
    <w:multiLevelType w:val="hybridMultilevel"/>
    <w:tmpl w:val="67548F22"/>
    <w:lvl w:ilvl="0" w:tplc="4B0A2B24">
      <w:start w:val="1"/>
      <w:numFmt w:val="lowerLetter"/>
      <w:lvlText w:val="%1)"/>
      <w:lvlJc w:val="left"/>
      <w:pPr>
        <w:ind w:left="784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1504" w:hanging="360"/>
      </w:pPr>
    </w:lvl>
    <w:lvl w:ilvl="2" w:tplc="100C001B">
      <w:start w:val="1"/>
      <w:numFmt w:val="lowerRoman"/>
      <w:lvlText w:val="%3."/>
      <w:lvlJc w:val="right"/>
      <w:pPr>
        <w:ind w:left="2224" w:hanging="180"/>
      </w:pPr>
    </w:lvl>
    <w:lvl w:ilvl="3" w:tplc="100C000F">
      <w:start w:val="1"/>
      <w:numFmt w:val="decimal"/>
      <w:lvlText w:val="%4."/>
      <w:lvlJc w:val="left"/>
      <w:pPr>
        <w:ind w:left="2944" w:hanging="360"/>
      </w:pPr>
    </w:lvl>
    <w:lvl w:ilvl="4" w:tplc="100C0019" w:tentative="1">
      <w:start w:val="1"/>
      <w:numFmt w:val="lowerLetter"/>
      <w:lvlText w:val="%5."/>
      <w:lvlJc w:val="left"/>
      <w:pPr>
        <w:ind w:left="3664" w:hanging="360"/>
      </w:pPr>
    </w:lvl>
    <w:lvl w:ilvl="5" w:tplc="100C001B" w:tentative="1">
      <w:start w:val="1"/>
      <w:numFmt w:val="lowerRoman"/>
      <w:lvlText w:val="%6."/>
      <w:lvlJc w:val="right"/>
      <w:pPr>
        <w:ind w:left="4384" w:hanging="180"/>
      </w:pPr>
    </w:lvl>
    <w:lvl w:ilvl="6" w:tplc="100C000F" w:tentative="1">
      <w:start w:val="1"/>
      <w:numFmt w:val="decimal"/>
      <w:lvlText w:val="%7."/>
      <w:lvlJc w:val="left"/>
      <w:pPr>
        <w:ind w:left="5104" w:hanging="360"/>
      </w:pPr>
    </w:lvl>
    <w:lvl w:ilvl="7" w:tplc="100C0019" w:tentative="1">
      <w:start w:val="1"/>
      <w:numFmt w:val="lowerLetter"/>
      <w:lvlText w:val="%8."/>
      <w:lvlJc w:val="left"/>
      <w:pPr>
        <w:ind w:left="5824" w:hanging="360"/>
      </w:pPr>
    </w:lvl>
    <w:lvl w:ilvl="8" w:tplc="10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20D94C1B"/>
    <w:multiLevelType w:val="hybridMultilevel"/>
    <w:tmpl w:val="BA200A38"/>
    <w:lvl w:ilvl="0" w:tplc="4762D4F4">
      <w:start w:val="1"/>
      <w:numFmt w:val="lowerRoman"/>
      <w:lvlText w:val="%1."/>
      <w:lvlJc w:val="right"/>
      <w:pPr>
        <w:ind w:left="1068" w:hanging="1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179" w:hanging="360"/>
      </w:pPr>
    </w:lvl>
    <w:lvl w:ilvl="2" w:tplc="0807001B" w:tentative="1">
      <w:start w:val="1"/>
      <w:numFmt w:val="lowerRoman"/>
      <w:lvlText w:val="%3."/>
      <w:lvlJc w:val="right"/>
      <w:pPr>
        <w:ind w:left="3899" w:hanging="180"/>
      </w:pPr>
    </w:lvl>
    <w:lvl w:ilvl="3" w:tplc="0807000F" w:tentative="1">
      <w:start w:val="1"/>
      <w:numFmt w:val="decimal"/>
      <w:lvlText w:val="%4."/>
      <w:lvlJc w:val="left"/>
      <w:pPr>
        <w:ind w:left="4619" w:hanging="360"/>
      </w:pPr>
    </w:lvl>
    <w:lvl w:ilvl="4" w:tplc="08070019" w:tentative="1">
      <w:start w:val="1"/>
      <w:numFmt w:val="lowerLetter"/>
      <w:lvlText w:val="%5."/>
      <w:lvlJc w:val="left"/>
      <w:pPr>
        <w:ind w:left="5339" w:hanging="360"/>
      </w:pPr>
    </w:lvl>
    <w:lvl w:ilvl="5" w:tplc="0807001B" w:tentative="1">
      <w:start w:val="1"/>
      <w:numFmt w:val="lowerRoman"/>
      <w:lvlText w:val="%6."/>
      <w:lvlJc w:val="right"/>
      <w:pPr>
        <w:ind w:left="6059" w:hanging="180"/>
      </w:pPr>
    </w:lvl>
    <w:lvl w:ilvl="6" w:tplc="0807000F" w:tentative="1">
      <w:start w:val="1"/>
      <w:numFmt w:val="decimal"/>
      <w:lvlText w:val="%7."/>
      <w:lvlJc w:val="left"/>
      <w:pPr>
        <w:ind w:left="6779" w:hanging="360"/>
      </w:pPr>
    </w:lvl>
    <w:lvl w:ilvl="7" w:tplc="08070019" w:tentative="1">
      <w:start w:val="1"/>
      <w:numFmt w:val="lowerLetter"/>
      <w:lvlText w:val="%8."/>
      <w:lvlJc w:val="left"/>
      <w:pPr>
        <w:ind w:left="7499" w:hanging="360"/>
      </w:pPr>
    </w:lvl>
    <w:lvl w:ilvl="8" w:tplc="0807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4" w15:restartNumberingAfterBreak="0">
    <w:nsid w:val="46166A20"/>
    <w:multiLevelType w:val="hybridMultilevel"/>
    <w:tmpl w:val="1C8C815C"/>
    <w:lvl w:ilvl="0" w:tplc="4B0A2B24">
      <w:start w:val="1"/>
      <w:numFmt w:val="lowerLetter"/>
      <w:lvlText w:val="%1)"/>
      <w:lvlJc w:val="left"/>
      <w:pPr>
        <w:ind w:left="-491" w:hanging="360"/>
      </w:pPr>
      <w:rPr>
        <w:rFonts w:hint="default"/>
        <w:b/>
      </w:rPr>
    </w:lvl>
    <w:lvl w:ilvl="1" w:tplc="0807001B">
      <w:start w:val="1"/>
      <w:numFmt w:val="lowerRoman"/>
      <w:lvlText w:val="%2."/>
      <w:lvlJc w:val="right"/>
      <w:pPr>
        <w:ind w:left="360" w:hanging="360"/>
      </w:pPr>
    </w:lvl>
    <w:lvl w:ilvl="2" w:tplc="100C001B">
      <w:start w:val="1"/>
      <w:numFmt w:val="lowerRoman"/>
      <w:lvlText w:val="%3."/>
      <w:lvlJc w:val="right"/>
      <w:pPr>
        <w:ind w:left="949" w:hanging="180"/>
      </w:pPr>
    </w:lvl>
    <w:lvl w:ilvl="3" w:tplc="100C000F">
      <w:start w:val="1"/>
      <w:numFmt w:val="decimal"/>
      <w:lvlText w:val="%4."/>
      <w:lvlJc w:val="left"/>
      <w:pPr>
        <w:ind w:left="1669" w:hanging="360"/>
      </w:pPr>
    </w:lvl>
    <w:lvl w:ilvl="4" w:tplc="100C0019" w:tentative="1">
      <w:start w:val="1"/>
      <w:numFmt w:val="lowerLetter"/>
      <w:lvlText w:val="%5."/>
      <w:lvlJc w:val="left"/>
      <w:pPr>
        <w:ind w:left="2389" w:hanging="360"/>
      </w:pPr>
    </w:lvl>
    <w:lvl w:ilvl="5" w:tplc="100C001B" w:tentative="1">
      <w:start w:val="1"/>
      <w:numFmt w:val="lowerRoman"/>
      <w:lvlText w:val="%6."/>
      <w:lvlJc w:val="right"/>
      <w:pPr>
        <w:ind w:left="3109" w:hanging="180"/>
      </w:pPr>
    </w:lvl>
    <w:lvl w:ilvl="6" w:tplc="100C000F" w:tentative="1">
      <w:start w:val="1"/>
      <w:numFmt w:val="decimal"/>
      <w:lvlText w:val="%7."/>
      <w:lvlJc w:val="left"/>
      <w:pPr>
        <w:ind w:left="3829" w:hanging="360"/>
      </w:pPr>
    </w:lvl>
    <w:lvl w:ilvl="7" w:tplc="100C0019" w:tentative="1">
      <w:start w:val="1"/>
      <w:numFmt w:val="lowerLetter"/>
      <w:lvlText w:val="%8."/>
      <w:lvlJc w:val="left"/>
      <w:pPr>
        <w:ind w:left="4549" w:hanging="360"/>
      </w:pPr>
    </w:lvl>
    <w:lvl w:ilvl="8" w:tplc="10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77276822"/>
    <w:multiLevelType w:val="hybridMultilevel"/>
    <w:tmpl w:val="51F44D20"/>
    <w:lvl w:ilvl="0" w:tplc="10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7DED4D27"/>
    <w:multiLevelType w:val="hybridMultilevel"/>
    <w:tmpl w:val="3ADA1EC6"/>
    <w:lvl w:ilvl="0" w:tplc="7EE80FE6">
      <w:start w:val="2"/>
      <w:numFmt w:val="bullet"/>
      <w:lvlText w:val="-"/>
      <w:lvlJc w:val="left"/>
      <w:pPr>
        <w:ind w:left="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g5hkFSVv8LnhLNx5TAEx+MWCvjRV17VYOLeG6dpSaCzxa86uriO/xeSsYg+QChPxmRDNZvcu5vw3F1jGSfVMw==" w:salt="x2eo/r1kSX/iEnJjDSJ5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21"/>
    <w:rsid w:val="00002BFA"/>
    <w:rsid w:val="000229C4"/>
    <w:rsid w:val="00055DFF"/>
    <w:rsid w:val="000C2455"/>
    <w:rsid w:val="000E2215"/>
    <w:rsid w:val="000F3440"/>
    <w:rsid w:val="0012031F"/>
    <w:rsid w:val="0013629E"/>
    <w:rsid w:val="00177D94"/>
    <w:rsid w:val="00192E3B"/>
    <w:rsid w:val="002D1F77"/>
    <w:rsid w:val="002E2621"/>
    <w:rsid w:val="00377878"/>
    <w:rsid w:val="00395AD1"/>
    <w:rsid w:val="003C7A54"/>
    <w:rsid w:val="003F0EC4"/>
    <w:rsid w:val="00444344"/>
    <w:rsid w:val="00457E8D"/>
    <w:rsid w:val="00473BBE"/>
    <w:rsid w:val="00482D10"/>
    <w:rsid w:val="00485905"/>
    <w:rsid w:val="005B70CD"/>
    <w:rsid w:val="005E3915"/>
    <w:rsid w:val="00627505"/>
    <w:rsid w:val="006305A7"/>
    <w:rsid w:val="007A6198"/>
    <w:rsid w:val="007D021D"/>
    <w:rsid w:val="008077C5"/>
    <w:rsid w:val="00847BB5"/>
    <w:rsid w:val="0088072A"/>
    <w:rsid w:val="00902852"/>
    <w:rsid w:val="00914C24"/>
    <w:rsid w:val="0093591D"/>
    <w:rsid w:val="0095713C"/>
    <w:rsid w:val="009B2AAF"/>
    <w:rsid w:val="009C2C35"/>
    <w:rsid w:val="009E37E8"/>
    <w:rsid w:val="009E789E"/>
    <w:rsid w:val="00A003C9"/>
    <w:rsid w:val="00A46BBF"/>
    <w:rsid w:val="00A93AD2"/>
    <w:rsid w:val="00AD15FD"/>
    <w:rsid w:val="00B34617"/>
    <w:rsid w:val="00B37888"/>
    <w:rsid w:val="00B57083"/>
    <w:rsid w:val="00B77C98"/>
    <w:rsid w:val="00BA710F"/>
    <w:rsid w:val="00BD6804"/>
    <w:rsid w:val="00BE6B11"/>
    <w:rsid w:val="00C52936"/>
    <w:rsid w:val="00C63C1E"/>
    <w:rsid w:val="00CD3E8D"/>
    <w:rsid w:val="00D86DC7"/>
    <w:rsid w:val="00DA7A43"/>
    <w:rsid w:val="00DD44B1"/>
    <w:rsid w:val="00DE3DB2"/>
    <w:rsid w:val="00E106D7"/>
    <w:rsid w:val="00E14810"/>
    <w:rsid w:val="00E509AC"/>
    <w:rsid w:val="00EA4F41"/>
    <w:rsid w:val="00F74A3E"/>
    <w:rsid w:val="00F81AEE"/>
    <w:rsid w:val="00F979DF"/>
    <w:rsid w:val="116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04D94"/>
  <w15:chartTrackingRefBased/>
  <w15:docId w15:val="{7CD151AE-826B-4F08-BF9F-32C49308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2621"/>
    <w:pPr>
      <w:spacing w:after="0" w:line="240" w:lineRule="auto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2621"/>
  </w:style>
  <w:style w:type="paragraph" w:styleId="Fuzeile">
    <w:name w:val="footer"/>
    <w:basedOn w:val="Standard"/>
    <w:link w:val="FuzeileZchn"/>
    <w:uiPriority w:val="99"/>
    <w:unhideWhenUsed/>
    <w:rsid w:val="002E26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2621"/>
  </w:style>
  <w:style w:type="paragraph" w:styleId="Listenabsatz">
    <w:name w:val="List Paragraph"/>
    <w:basedOn w:val="Standard"/>
    <w:uiPriority w:val="34"/>
    <w:qFormat/>
    <w:rsid w:val="002E2621"/>
    <w:pPr>
      <w:ind w:left="720"/>
      <w:contextualSpacing/>
    </w:pPr>
  </w:style>
  <w:style w:type="character" w:styleId="Hyperlink">
    <w:name w:val="Hyperlink"/>
    <w:basedOn w:val="Absatz-Standardschriftart"/>
    <w:rsid w:val="002E2621"/>
    <w:rPr>
      <w:color w:val="0000FF"/>
      <w:u w:val="single"/>
    </w:rPr>
  </w:style>
  <w:style w:type="table" w:styleId="Tabellenraster">
    <w:name w:val="Table Grid"/>
    <w:basedOn w:val="NormaleTabelle"/>
    <w:rsid w:val="002E2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73B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9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391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3915"/>
    <w:rPr>
      <w:rFonts w:ascii="Times" w:eastAsia="Times New Roman" w:hAnsi="Times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9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915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15"/>
    <w:rPr>
      <w:rFonts w:ascii="Segoe UI" w:eastAsia="Times New Roman" w:hAnsi="Segoe UI" w:cs="Segoe UI"/>
      <w:sz w:val="18"/>
      <w:szCs w:val="18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9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edlex.admin.ch/eli/cc/2017/63/fr" TargetMode="External"/><Relationship Id="rId18" Type="http://schemas.openxmlformats.org/officeDocument/2006/relationships/hyperlink" Target="https://www.manor.ch/fr/u/supplier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edlex.admin.ch/eli/cc/2017/63/fr" TargetMode="External"/><Relationship Id="rId17" Type="http://schemas.openxmlformats.org/officeDocument/2006/relationships/hyperlink" Target="https://ci-commercededetail.ch/fr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v.admin.ch/blv/fr/home/import-und-export/rechts-und-vollzugsgrundlagen/cassis-de-dijon.html" TargetMode="External"/><Relationship Id="rId20" Type="http://schemas.openxmlformats.org/officeDocument/2006/relationships/hyperlink" Target="https://www.manor.ch/fr/u/suppli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dlex.admin.ch/eli/cc/2017/63/fr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fedlex.admin.ch/eli/cc/2008/416/f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lv.admin.ch/blv/fr/home/lebensmittel-und-ernaehrung/rechts-und-vollzugsgrundlagen/gesetzgebung-lme.html" TargetMode="External"/><Relationship Id="rId19" Type="http://schemas.openxmlformats.org/officeDocument/2006/relationships/hyperlink" Target="https://www.manor.ch/fr/u/suppli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edlex.admin.ch/eli/cc/2017/158/f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084B-BE6E-433F-849C-0567FE514801}"/>
      </w:docPartPr>
      <w:docPartBody>
        <w:p w:rsidR="000E639E" w:rsidRDefault="000E63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39E"/>
    <w:rsid w:val="000E639E"/>
    <w:rsid w:val="0013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4F3D720A695418206A59673293176" ma:contentTypeVersion="15" ma:contentTypeDescription="Ein neues Dokument erstellen." ma:contentTypeScope="" ma:versionID="50ff89b3178cc380595d8104e8e756d5">
  <xsd:schema xmlns:xsd="http://www.w3.org/2001/XMLSchema" xmlns:xs="http://www.w3.org/2001/XMLSchema" xmlns:p="http://schemas.microsoft.com/office/2006/metadata/properties" xmlns:ns2="aea4df72-c9a1-4d52-92e4-16a0acffa81d" xmlns:ns3="2dc3ad92-e9e3-413c-be24-3199c41c6506" targetNamespace="http://schemas.microsoft.com/office/2006/metadata/properties" ma:root="true" ma:fieldsID="6df04d91fd5123e06c66fe951066817b" ns2:_="" ns3:_="">
    <xsd:import namespace="aea4df72-c9a1-4d52-92e4-16a0acffa81d"/>
    <xsd:import namespace="2dc3ad92-e9e3-413c-be24-3199c41c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4df72-c9a1-4d52-92e4-16a0acff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187290f-c634-443e-843f-5f9183032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Kommentar" ma:index="22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ad92-e9e3-413c-be24-3199c41c650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ec0268-2f5d-4ffb-acf8-ee9157386f8f}" ma:internalName="TaxCatchAll" ma:showField="CatchAllData" ma:web="2dc3ad92-e9e3-413c-be24-3199c41c6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a4df72-c9a1-4d52-92e4-16a0acffa81d">
      <Terms xmlns="http://schemas.microsoft.com/office/infopath/2007/PartnerControls"/>
    </lcf76f155ced4ddcb4097134ff3c332f>
    <Kommentar xmlns="aea4df72-c9a1-4d52-92e4-16a0acffa81d" xsi:nil="true"/>
    <TaxCatchAll xmlns="2dc3ad92-e9e3-413c-be24-3199c41c65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46B21-E182-4192-8B3E-013058E4C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4df72-c9a1-4d52-92e4-16a0acffa81d"/>
    <ds:schemaRef ds:uri="2dc3ad92-e9e3-413c-be24-3199c41c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C513C0-7A3A-44B2-9C36-387A9C71268C}">
  <ds:schemaRefs>
    <ds:schemaRef ds:uri="http://purl.org/dc/dcmitype/"/>
    <ds:schemaRef ds:uri="aea4df72-c9a1-4d52-92e4-16a0acffa81d"/>
    <ds:schemaRef ds:uri="2dc3ad92-e9e3-413c-be24-3199c41c6506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9079F7-CB4D-4498-81E2-87FFE9F826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Manor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Heller Anne</cp:lastModifiedBy>
  <cp:revision>75</cp:revision>
  <dcterms:created xsi:type="dcterms:W3CDTF">2023-08-17T13:31:00Z</dcterms:created>
  <dcterms:modified xsi:type="dcterms:W3CDTF">2023-10-02T11:13:00Z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0x0101001ED4F3D720A695418206A59673293176</vt:lpwstr>
  </property>
</Properties>
</file>