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5076C" w14:textId="77777777" w:rsidR="0098060E" w:rsidRPr="00EE5CA2" w:rsidRDefault="0098060E" w:rsidP="0098060E">
      <w:pPr>
        <w:rPr>
          <w:rFonts w:ascii="Arial" w:hAnsi="Arial" w:cs="Arial"/>
          <w:b/>
          <w:noProof/>
          <w:sz w:val="26"/>
          <w:szCs w:val="26"/>
          <w:lang w:val="de-CH" w:eastAsia="de-CH"/>
        </w:rPr>
      </w:pPr>
      <w:r w:rsidRPr="00EE5CA2">
        <w:rPr>
          <w:rFonts w:ascii="Arial" w:hAnsi="Arial" w:cs="Arial"/>
          <w:b/>
          <w:noProof/>
          <w:sz w:val="26"/>
          <w:szCs w:val="26"/>
          <w:lang w:val="de-CH" w:eastAsia="de-CH"/>
        </w:rPr>
        <w:t>Qualitätsbestätigung für Lieferanten/ Hersteller</w:t>
      </w:r>
    </w:p>
    <w:p w14:paraId="634A7713" w14:textId="77777777" w:rsidR="0098060E" w:rsidRPr="00EE5CA2" w:rsidRDefault="0098060E" w:rsidP="0098060E">
      <w:pPr>
        <w:rPr>
          <w:rFonts w:ascii="Arial" w:hAnsi="Arial" w:cs="Arial"/>
          <w:b/>
          <w:noProof/>
          <w:sz w:val="19"/>
          <w:szCs w:val="19"/>
          <w:lang w:val="de-CH" w:eastAsia="de-CH"/>
        </w:rPr>
      </w:pPr>
    </w:p>
    <w:p w14:paraId="3AC700A0" w14:textId="77777777" w:rsidR="0098060E" w:rsidRPr="00EE5CA2" w:rsidRDefault="0098060E" w:rsidP="0098060E">
      <w:pPr>
        <w:rPr>
          <w:rFonts w:ascii="Arial" w:hAnsi="Arial" w:cs="Arial"/>
          <w:b/>
          <w:noProof/>
          <w:sz w:val="26"/>
          <w:szCs w:val="26"/>
          <w:lang w:val="de-CH" w:eastAsia="de-CH"/>
        </w:rPr>
      </w:pPr>
      <w:r w:rsidRPr="00EE5CA2">
        <w:rPr>
          <w:rFonts w:ascii="Arial" w:hAnsi="Arial" w:cs="Arial"/>
          <w:sz w:val="32"/>
          <w:szCs w:val="32"/>
          <w:lang w:val="de-CH"/>
        </w:rPr>
        <w:sym w:font="Wingdings" w:char="F046"/>
      </w:r>
      <w:r w:rsidRPr="00EE5CA2">
        <w:rPr>
          <w:rFonts w:ascii="Arial" w:hAnsi="Arial" w:cs="Arial"/>
          <w:sz w:val="19"/>
          <w:szCs w:val="19"/>
          <w:lang w:val="de-CH"/>
        </w:rPr>
        <w:t>Bitte Formular vollständig ausfüllen, zutreffendes ankreuzen und an folgende Adresse zurücksenden:</w:t>
      </w:r>
    </w:p>
    <w:p w14:paraId="7F6FC31A" w14:textId="77777777" w:rsidR="0098060E" w:rsidRPr="00EE5CA2" w:rsidRDefault="0098060E" w:rsidP="0098060E">
      <w:pPr>
        <w:rPr>
          <w:rFonts w:ascii="Arial" w:hAnsi="Arial" w:cs="Arial"/>
          <w:sz w:val="19"/>
          <w:szCs w:val="19"/>
          <w:lang w:val="de-CH"/>
        </w:rPr>
      </w:pPr>
    </w:p>
    <w:p w14:paraId="7D9CB97F" w14:textId="77777777" w:rsidR="0098060E" w:rsidRPr="009026B2" w:rsidRDefault="0098060E" w:rsidP="0098060E">
      <w:pPr>
        <w:ind w:left="284"/>
        <w:rPr>
          <w:rFonts w:ascii="Arial" w:hAnsi="Arial" w:cs="Arial"/>
          <w:sz w:val="19"/>
          <w:szCs w:val="19"/>
          <w:lang w:val="en-US"/>
        </w:rPr>
      </w:pPr>
      <w:r w:rsidRPr="009026B2">
        <w:rPr>
          <w:rFonts w:ascii="Arial" w:hAnsi="Arial" w:cs="Arial"/>
          <w:sz w:val="19"/>
          <w:szCs w:val="19"/>
          <w:lang w:val="en-US"/>
        </w:rPr>
        <w:t>Manor AG</w:t>
      </w:r>
    </w:p>
    <w:p w14:paraId="0085437D" w14:textId="77777777" w:rsidR="0098060E" w:rsidRPr="009026B2" w:rsidRDefault="0098060E" w:rsidP="0098060E">
      <w:pPr>
        <w:ind w:left="284"/>
        <w:rPr>
          <w:rFonts w:ascii="Arial" w:hAnsi="Arial" w:cs="Arial"/>
          <w:sz w:val="19"/>
          <w:szCs w:val="19"/>
          <w:lang w:val="en-US"/>
        </w:rPr>
      </w:pPr>
      <w:r w:rsidRPr="009026B2">
        <w:rPr>
          <w:rFonts w:ascii="Arial" w:hAnsi="Arial" w:cs="Arial"/>
          <w:sz w:val="19"/>
          <w:szCs w:val="19"/>
          <w:lang w:val="en-US"/>
        </w:rPr>
        <w:t>Manor Food</w:t>
      </w:r>
    </w:p>
    <w:p w14:paraId="137AB9C0" w14:textId="38348B3A" w:rsidR="0098060E" w:rsidRPr="009026B2" w:rsidRDefault="003A4126" w:rsidP="0098060E">
      <w:pPr>
        <w:ind w:left="284"/>
        <w:rPr>
          <w:rFonts w:ascii="Arial" w:hAnsi="Arial" w:cs="Arial"/>
          <w:sz w:val="19"/>
          <w:szCs w:val="19"/>
          <w:lang w:val="en-US"/>
        </w:rPr>
      </w:pPr>
      <w:r>
        <w:rPr>
          <w:rFonts w:ascii="Arial" w:hAnsi="Arial" w:cs="Arial"/>
          <w:sz w:val="19"/>
          <w:szCs w:val="19"/>
          <w:lang w:val="en-US"/>
        </w:rPr>
        <w:t>Product Manager</w:t>
      </w:r>
      <w:r w:rsidR="0098060E" w:rsidRPr="009026B2">
        <w:rPr>
          <w:rFonts w:ascii="Arial" w:hAnsi="Arial" w:cs="Arial"/>
          <w:sz w:val="19"/>
          <w:szCs w:val="19"/>
          <w:lang w:val="en-US"/>
        </w:rPr>
        <w:t xml:space="preserve">: </w:t>
      </w:r>
      <w:r w:rsidR="0098060E" w:rsidRPr="00EE5CA2">
        <w:rPr>
          <w:rFonts w:ascii="Arial" w:hAnsi="Arial" w:cs="Arial"/>
          <w:sz w:val="19"/>
          <w:szCs w:val="19"/>
          <w:u w:val="single"/>
          <w:lang w:val="de-CH"/>
        </w:rPr>
        <w:fldChar w:fldCharType="begin">
          <w:ffData>
            <w:name w:val="Texte2"/>
            <w:enabled/>
            <w:calcOnExit w:val="0"/>
            <w:textInput/>
          </w:ffData>
        </w:fldChar>
      </w:r>
      <w:r w:rsidR="0098060E" w:rsidRPr="009026B2">
        <w:rPr>
          <w:rFonts w:ascii="Arial" w:hAnsi="Arial" w:cs="Arial"/>
          <w:sz w:val="19"/>
          <w:szCs w:val="19"/>
          <w:u w:val="single"/>
          <w:lang w:val="en-US"/>
        </w:rPr>
        <w:instrText xml:space="preserve"> FORMTEXT </w:instrText>
      </w:r>
      <w:r w:rsidR="0098060E" w:rsidRPr="00EE5CA2">
        <w:rPr>
          <w:rFonts w:ascii="Arial" w:hAnsi="Arial" w:cs="Arial"/>
          <w:sz w:val="19"/>
          <w:szCs w:val="19"/>
          <w:u w:val="single"/>
          <w:lang w:val="de-CH"/>
        </w:rPr>
      </w:r>
      <w:r w:rsidR="0098060E" w:rsidRPr="00EE5CA2">
        <w:rPr>
          <w:rFonts w:ascii="Arial" w:hAnsi="Arial" w:cs="Arial"/>
          <w:sz w:val="19"/>
          <w:szCs w:val="19"/>
          <w:u w:val="single"/>
          <w:lang w:val="de-CH"/>
        </w:rPr>
        <w:fldChar w:fldCharType="separate"/>
      </w:r>
      <w:bookmarkStart w:id="0" w:name="_GoBack"/>
      <w:bookmarkEnd w:id="0"/>
      <w:r w:rsidR="0048350E" w:rsidRPr="00EE5CA2">
        <w:rPr>
          <w:rFonts w:ascii="Arial" w:hAnsi="Arial" w:cs="Arial"/>
          <w:sz w:val="19"/>
          <w:szCs w:val="19"/>
          <w:u w:val="single"/>
          <w:lang w:val="de-CH"/>
        </w:rPr>
        <w:t> </w:t>
      </w:r>
      <w:r w:rsidR="0048350E" w:rsidRPr="00EE5CA2">
        <w:rPr>
          <w:rFonts w:ascii="Arial" w:hAnsi="Arial" w:cs="Arial"/>
          <w:sz w:val="19"/>
          <w:szCs w:val="19"/>
          <w:u w:val="single"/>
          <w:lang w:val="de-CH"/>
        </w:rPr>
        <w:t> </w:t>
      </w:r>
      <w:r w:rsidR="0048350E" w:rsidRPr="00EE5CA2">
        <w:rPr>
          <w:rFonts w:ascii="Arial" w:hAnsi="Arial" w:cs="Arial"/>
          <w:sz w:val="19"/>
          <w:szCs w:val="19"/>
          <w:u w:val="single"/>
          <w:lang w:val="de-CH"/>
        </w:rPr>
        <w:t> </w:t>
      </w:r>
      <w:r w:rsidR="0048350E" w:rsidRPr="00EE5CA2">
        <w:rPr>
          <w:rFonts w:ascii="Arial" w:hAnsi="Arial" w:cs="Arial"/>
          <w:sz w:val="19"/>
          <w:szCs w:val="19"/>
          <w:u w:val="single"/>
          <w:lang w:val="de-CH"/>
        </w:rPr>
        <w:t> </w:t>
      </w:r>
      <w:r w:rsidR="0048350E" w:rsidRPr="00EE5CA2">
        <w:rPr>
          <w:rFonts w:ascii="Arial" w:hAnsi="Arial" w:cs="Arial"/>
          <w:sz w:val="19"/>
          <w:szCs w:val="19"/>
          <w:u w:val="single"/>
          <w:lang w:val="de-CH"/>
        </w:rPr>
        <w:t> </w:t>
      </w:r>
      <w:r w:rsidR="0098060E" w:rsidRPr="00EE5CA2">
        <w:rPr>
          <w:rFonts w:ascii="Arial" w:hAnsi="Arial" w:cs="Arial"/>
          <w:sz w:val="19"/>
          <w:szCs w:val="19"/>
          <w:u w:val="single"/>
          <w:lang w:val="de-CH"/>
        </w:rPr>
        <w:fldChar w:fldCharType="end"/>
      </w:r>
    </w:p>
    <w:p w14:paraId="6634BC16" w14:textId="77777777" w:rsidR="0098060E" w:rsidRPr="009026B2" w:rsidRDefault="0098060E" w:rsidP="0098060E">
      <w:pPr>
        <w:ind w:left="284"/>
        <w:rPr>
          <w:rFonts w:ascii="Arial" w:hAnsi="Arial" w:cs="Arial"/>
          <w:sz w:val="19"/>
          <w:szCs w:val="19"/>
          <w:lang w:val="en-US"/>
        </w:rPr>
      </w:pPr>
      <w:r w:rsidRPr="009026B2">
        <w:rPr>
          <w:rFonts w:ascii="Arial" w:hAnsi="Arial" w:cs="Arial"/>
          <w:sz w:val="19"/>
          <w:szCs w:val="19"/>
          <w:lang w:val="en-US"/>
        </w:rPr>
        <w:t>Rebgasse 34</w:t>
      </w:r>
    </w:p>
    <w:p w14:paraId="10208C52" w14:textId="77777777" w:rsidR="0098060E" w:rsidRPr="00EE5CA2" w:rsidRDefault="0098060E" w:rsidP="0098060E">
      <w:pPr>
        <w:ind w:left="284"/>
        <w:rPr>
          <w:rFonts w:ascii="Arial" w:hAnsi="Arial" w:cs="Arial"/>
          <w:sz w:val="19"/>
          <w:szCs w:val="19"/>
          <w:lang w:val="de-CH"/>
        </w:rPr>
      </w:pPr>
      <w:r w:rsidRPr="00EE5CA2">
        <w:rPr>
          <w:rFonts w:ascii="Arial" w:hAnsi="Arial" w:cs="Arial"/>
          <w:sz w:val="19"/>
          <w:szCs w:val="19"/>
          <w:lang w:val="de-CH"/>
        </w:rPr>
        <w:t>CH-4005 Basel</w:t>
      </w:r>
    </w:p>
    <w:p w14:paraId="4BB3EC5F" w14:textId="77777777" w:rsidR="0098060E" w:rsidRPr="00EE5CA2" w:rsidRDefault="0098060E" w:rsidP="0098060E">
      <w:pPr>
        <w:rPr>
          <w:rFonts w:ascii="Arial" w:hAnsi="Arial" w:cs="Arial"/>
          <w:sz w:val="19"/>
          <w:szCs w:val="19"/>
          <w:lang w:val="de-CH"/>
        </w:rPr>
      </w:pPr>
    </w:p>
    <w:tbl>
      <w:tblPr>
        <w:tblStyle w:val="Tabellenraster"/>
        <w:tblW w:w="8362" w:type="dxa"/>
        <w:tblLook w:val="04A0" w:firstRow="1" w:lastRow="0" w:firstColumn="1" w:lastColumn="0" w:noHBand="0" w:noVBand="1"/>
      </w:tblPr>
      <w:tblGrid>
        <w:gridCol w:w="2660"/>
        <w:gridCol w:w="5702"/>
      </w:tblGrid>
      <w:tr w:rsidR="0098060E" w:rsidRPr="00EE5CA2" w14:paraId="5E7D7DA2" w14:textId="77777777" w:rsidTr="00923E75">
        <w:trPr>
          <w:trHeight w:val="456"/>
        </w:trPr>
        <w:tc>
          <w:tcPr>
            <w:tcW w:w="2660" w:type="dxa"/>
            <w:tcMar>
              <w:top w:w="57" w:type="dxa"/>
              <w:bottom w:w="57" w:type="dxa"/>
            </w:tcMar>
            <w:vAlign w:val="center"/>
          </w:tcPr>
          <w:p w14:paraId="507FD665" w14:textId="77777777" w:rsidR="0098060E" w:rsidRPr="00EE5CA2" w:rsidRDefault="0098060E" w:rsidP="00A62D73">
            <w:pPr>
              <w:rPr>
                <w:rFonts w:ascii="Arial" w:hAnsi="Arial" w:cs="Arial"/>
                <w:b/>
                <w:sz w:val="19"/>
                <w:szCs w:val="19"/>
                <w:lang w:val="de-CH"/>
              </w:rPr>
            </w:pPr>
            <w:r w:rsidRPr="00EE5CA2">
              <w:rPr>
                <w:rFonts w:ascii="Arial" w:hAnsi="Arial" w:cs="Arial"/>
                <w:b/>
                <w:sz w:val="19"/>
                <w:szCs w:val="19"/>
                <w:lang w:val="de-CH"/>
              </w:rPr>
              <w:t>Firma :</w:t>
            </w:r>
          </w:p>
        </w:tc>
        <w:tc>
          <w:tcPr>
            <w:tcW w:w="5702" w:type="dxa"/>
            <w:vAlign w:val="center"/>
          </w:tcPr>
          <w:p w14:paraId="5350D162" w14:textId="77777777" w:rsidR="0098060E" w:rsidRPr="00EE5CA2" w:rsidRDefault="0098060E" w:rsidP="00A62D73">
            <w:pPr>
              <w:rPr>
                <w:rFonts w:ascii="Arial" w:hAnsi="Arial" w:cs="Arial"/>
                <w:sz w:val="19"/>
                <w:szCs w:val="19"/>
                <w:lang w:val="de-CH"/>
              </w:rPr>
            </w:pPr>
            <w:r w:rsidRPr="00EE5CA2">
              <w:rPr>
                <w:rFonts w:ascii="Arial" w:hAnsi="Arial" w:cs="Arial"/>
                <w:sz w:val="19"/>
                <w:szCs w:val="19"/>
                <w:lang w:val="de-CH"/>
              </w:rPr>
              <w:fldChar w:fldCharType="begin">
                <w:ffData>
                  <w:name w:val="Texte2"/>
                  <w:enabled/>
                  <w:calcOnExit w:val="0"/>
                  <w:textInput/>
                </w:ffData>
              </w:fldChar>
            </w:r>
            <w:r w:rsidRPr="00EE5CA2">
              <w:rPr>
                <w:rFonts w:ascii="Arial" w:hAnsi="Arial" w:cs="Arial"/>
                <w:sz w:val="19"/>
                <w:szCs w:val="19"/>
                <w:lang w:val="de-CH"/>
              </w:rPr>
              <w:instrText xml:space="preserve"> FORMTEXT </w:instrText>
            </w:r>
            <w:r w:rsidRPr="00EE5CA2">
              <w:rPr>
                <w:rFonts w:ascii="Arial" w:hAnsi="Arial" w:cs="Arial"/>
                <w:sz w:val="19"/>
                <w:szCs w:val="19"/>
                <w:lang w:val="de-CH"/>
              </w:rPr>
            </w:r>
            <w:r w:rsidRPr="00EE5CA2">
              <w:rPr>
                <w:rFonts w:ascii="Arial" w:hAnsi="Arial" w:cs="Arial"/>
                <w:sz w:val="19"/>
                <w:szCs w:val="19"/>
                <w:lang w:val="de-CH"/>
              </w:rPr>
              <w:fldChar w:fldCharType="separate"/>
            </w:r>
            <w:r w:rsidRPr="00EE5CA2">
              <w:rPr>
                <w:rFonts w:ascii="Arial" w:hAnsi="Arial" w:cs="Arial"/>
                <w:sz w:val="19"/>
                <w:szCs w:val="19"/>
                <w:lang w:val="de-CH"/>
              </w:rPr>
              <w:t> </w:t>
            </w:r>
            <w:r w:rsidRPr="00EE5CA2">
              <w:rPr>
                <w:rFonts w:ascii="Arial" w:hAnsi="Arial" w:cs="Arial"/>
                <w:sz w:val="19"/>
                <w:szCs w:val="19"/>
                <w:lang w:val="de-CH"/>
              </w:rPr>
              <w:t> </w:t>
            </w:r>
            <w:r w:rsidRPr="00EE5CA2">
              <w:rPr>
                <w:rFonts w:ascii="Arial" w:hAnsi="Arial" w:cs="Arial"/>
                <w:sz w:val="19"/>
                <w:szCs w:val="19"/>
                <w:lang w:val="de-CH"/>
              </w:rPr>
              <w:t> </w:t>
            </w:r>
            <w:r w:rsidRPr="00EE5CA2">
              <w:rPr>
                <w:rFonts w:ascii="Arial" w:hAnsi="Arial" w:cs="Arial"/>
                <w:sz w:val="19"/>
                <w:szCs w:val="19"/>
                <w:lang w:val="de-CH"/>
              </w:rPr>
              <w:t> </w:t>
            </w:r>
            <w:r w:rsidRPr="00EE5CA2">
              <w:rPr>
                <w:rFonts w:ascii="Arial" w:hAnsi="Arial" w:cs="Arial"/>
                <w:sz w:val="19"/>
                <w:szCs w:val="19"/>
                <w:lang w:val="de-CH"/>
              </w:rPr>
              <w:t> </w:t>
            </w:r>
            <w:r w:rsidRPr="00EE5CA2">
              <w:rPr>
                <w:rFonts w:ascii="Arial" w:hAnsi="Arial" w:cs="Arial"/>
                <w:sz w:val="19"/>
                <w:szCs w:val="19"/>
                <w:lang w:val="de-CH"/>
              </w:rPr>
              <w:fldChar w:fldCharType="end"/>
            </w:r>
          </w:p>
        </w:tc>
      </w:tr>
      <w:tr w:rsidR="0098060E" w:rsidRPr="00EE5CA2" w14:paraId="5AE9E745" w14:textId="77777777" w:rsidTr="00923E75">
        <w:trPr>
          <w:trHeight w:val="456"/>
        </w:trPr>
        <w:tc>
          <w:tcPr>
            <w:tcW w:w="2660" w:type="dxa"/>
            <w:tcMar>
              <w:top w:w="57" w:type="dxa"/>
              <w:bottom w:w="57" w:type="dxa"/>
            </w:tcMar>
            <w:vAlign w:val="center"/>
          </w:tcPr>
          <w:p w14:paraId="0F499250" w14:textId="77777777" w:rsidR="0098060E" w:rsidRPr="00EE5CA2" w:rsidRDefault="0098060E" w:rsidP="00A62D73">
            <w:pPr>
              <w:rPr>
                <w:rFonts w:ascii="Arial" w:hAnsi="Arial" w:cs="Arial"/>
                <w:b/>
                <w:sz w:val="19"/>
                <w:szCs w:val="19"/>
                <w:lang w:val="de-CH"/>
              </w:rPr>
            </w:pPr>
            <w:r w:rsidRPr="00EE5CA2">
              <w:rPr>
                <w:rFonts w:ascii="Arial" w:hAnsi="Arial" w:cs="Arial"/>
                <w:b/>
                <w:sz w:val="19"/>
                <w:szCs w:val="19"/>
                <w:lang w:val="de-CH"/>
              </w:rPr>
              <w:t>Adresse :</w:t>
            </w:r>
          </w:p>
        </w:tc>
        <w:tc>
          <w:tcPr>
            <w:tcW w:w="5702" w:type="dxa"/>
            <w:vAlign w:val="center"/>
          </w:tcPr>
          <w:p w14:paraId="147EAE1A" w14:textId="77777777" w:rsidR="0098060E" w:rsidRPr="00EE5CA2" w:rsidRDefault="0098060E" w:rsidP="00A62D73">
            <w:pPr>
              <w:rPr>
                <w:rFonts w:ascii="Arial" w:hAnsi="Arial" w:cs="Arial"/>
                <w:sz w:val="19"/>
                <w:szCs w:val="19"/>
                <w:lang w:val="de-CH"/>
              </w:rPr>
            </w:pPr>
            <w:r w:rsidRPr="00EE5CA2">
              <w:rPr>
                <w:rFonts w:ascii="Arial" w:hAnsi="Arial" w:cs="Arial"/>
                <w:sz w:val="19"/>
                <w:szCs w:val="19"/>
                <w:lang w:val="de-CH"/>
              </w:rPr>
              <w:fldChar w:fldCharType="begin">
                <w:ffData>
                  <w:name w:val="Texte2"/>
                  <w:enabled/>
                  <w:calcOnExit w:val="0"/>
                  <w:textInput/>
                </w:ffData>
              </w:fldChar>
            </w:r>
            <w:r w:rsidRPr="00EE5CA2">
              <w:rPr>
                <w:rFonts w:ascii="Arial" w:hAnsi="Arial" w:cs="Arial"/>
                <w:sz w:val="19"/>
                <w:szCs w:val="19"/>
                <w:lang w:val="de-CH"/>
              </w:rPr>
              <w:instrText xml:space="preserve"> FORMTEXT </w:instrText>
            </w:r>
            <w:r w:rsidRPr="00EE5CA2">
              <w:rPr>
                <w:rFonts w:ascii="Arial" w:hAnsi="Arial" w:cs="Arial"/>
                <w:sz w:val="19"/>
                <w:szCs w:val="19"/>
                <w:lang w:val="de-CH"/>
              </w:rPr>
            </w:r>
            <w:r w:rsidRPr="00EE5CA2">
              <w:rPr>
                <w:rFonts w:ascii="Arial" w:hAnsi="Arial" w:cs="Arial"/>
                <w:sz w:val="19"/>
                <w:szCs w:val="19"/>
                <w:lang w:val="de-CH"/>
              </w:rPr>
              <w:fldChar w:fldCharType="separate"/>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sz w:val="19"/>
                <w:szCs w:val="19"/>
                <w:lang w:val="de-CH"/>
              </w:rPr>
              <w:fldChar w:fldCharType="end"/>
            </w:r>
          </w:p>
        </w:tc>
      </w:tr>
      <w:tr w:rsidR="0098060E" w:rsidRPr="00EE5CA2" w14:paraId="12CC781D" w14:textId="77777777" w:rsidTr="00923E75">
        <w:trPr>
          <w:trHeight w:val="456"/>
        </w:trPr>
        <w:tc>
          <w:tcPr>
            <w:tcW w:w="2660" w:type="dxa"/>
            <w:tcMar>
              <w:top w:w="57" w:type="dxa"/>
              <w:bottom w:w="57" w:type="dxa"/>
            </w:tcMar>
            <w:vAlign w:val="center"/>
          </w:tcPr>
          <w:p w14:paraId="5A5A3B60" w14:textId="77777777" w:rsidR="0098060E" w:rsidRPr="00EE5CA2" w:rsidRDefault="0098060E" w:rsidP="00A62D73">
            <w:pPr>
              <w:rPr>
                <w:rFonts w:ascii="Arial" w:hAnsi="Arial" w:cs="Arial"/>
                <w:b/>
                <w:sz w:val="19"/>
                <w:szCs w:val="19"/>
                <w:lang w:val="de-CH"/>
              </w:rPr>
            </w:pPr>
            <w:r w:rsidRPr="00EE5CA2">
              <w:rPr>
                <w:rFonts w:ascii="Arial" w:hAnsi="Arial" w:cs="Arial"/>
                <w:b/>
                <w:sz w:val="19"/>
                <w:szCs w:val="19"/>
                <w:lang w:val="de-CH"/>
              </w:rPr>
              <w:t>PLZ / Ort :</w:t>
            </w:r>
          </w:p>
        </w:tc>
        <w:tc>
          <w:tcPr>
            <w:tcW w:w="5702" w:type="dxa"/>
            <w:vAlign w:val="center"/>
          </w:tcPr>
          <w:p w14:paraId="52A4AEA3" w14:textId="77777777" w:rsidR="0098060E" w:rsidRPr="00EE5CA2" w:rsidRDefault="0098060E" w:rsidP="00A62D73">
            <w:pPr>
              <w:rPr>
                <w:rFonts w:ascii="Arial" w:hAnsi="Arial" w:cs="Arial"/>
                <w:sz w:val="19"/>
                <w:szCs w:val="19"/>
                <w:lang w:val="de-CH"/>
              </w:rPr>
            </w:pPr>
            <w:r w:rsidRPr="00EE5CA2">
              <w:rPr>
                <w:rFonts w:ascii="Arial" w:hAnsi="Arial" w:cs="Arial"/>
                <w:sz w:val="19"/>
                <w:szCs w:val="19"/>
                <w:lang w:val="de-CH"/>
              </w:rPr>
              <w:fldChar w:fldCharType="begin">
                <w:ffData>
                  <w:name w:val="Texte2"/>
                  <w:enabled/>
                  <w:calcOnExit w:val="0"/>
                  <w:textInput/>
                </w:ffData>
              </w:fldChar>
            </w:r>
            <w:r w:rsidRPr="00EE5CA2">
              <w:rPr>
                <w:rFonts w:ascii="Arial" w:hAnsi="Arial" w:cs="Arial"/>
                <w:sz w:val="19"/>
                <w:szCs w:val="19"/>
                <w:lang w:val="de-CH"/>
              </w:rPr>
              <w:instrText xml:space="preserve"> FORMTEXT </w:instrText>
            </w:r>
            <w:r w:rsidRPr="00EE5CA2">
              <w:rPr>
                <w:rFonts w:ascii="Arial" w:hAnsi="Arial" w:cs="Arial"/>
                <w:sz w:val="19"/>
                <w:szCs w:val="19"/>
                <w:lang w:val="de-CH"/>
              </w:rPr>
            </w:r>
            <w:r w:rsidRPr="00EE5CA2">
              <w:rPr>
                <w:rFonts w:ascii="Arial" w:hAnsi="Arial" w:cs="Arial"/>
                <w:sz w:val="19"/>
                <w:szCs w:val="19"/>
                <w:lang w:val="de-CH"/>
              </w:rPr>
              <w:fldChar w:fldCharType="separate"/>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sz w:val="19"/>
                <w:szCs w:val="19"/>
                <w:lang w:val="de-CH"/>
              </w:rPr>
              <w:fldChar w:fldCharType="end"/>
            </w:r>
          </w:p>
        </w:tc>
      </w:tr>
      <w:tr w:rsidR="0098060E" w:rsidRPr="00EE5CA2" w14:paraId="0C53146D" w14:textId="77777777" w:rsidTr="00923E75">
        <w:trPr>
          <w:trHeight w:val="456"/>
        </w:trPr>
        <w:tc>
          <w:tcPr>
            <w:tcW w:w="2660" w:type="dxa"/>
            <w:tcMar>
              <w:top w:w="57" w:type="dxa"/>
              <w:bottom w:w="57" w:type="dxa"/>
            </w:tcMar>
            <w:vAlign w:val="center"/>
          </w:tcPr>
          <w:p w14:paraId="02DF82C7" w14:textId="77777777" w:rsidR="0098060E" w:rsidRPr="00EE5CA2" w:rsidRDefault="0098060E" w:rsidP="00A62D73">
            <w:pPr>
              <w:rPr>
                <w:rFonts w:ascii="Arial" w:hAnsi="Arial" w:cs="Arial"/>
                <w:b/>
                <w:sz w:val="19"/>
                <w:szCs w:val="19"/>
                <w:lang w:val="de-CH"/>
              </w:rPr>
            </w:pPr>
            <w:r w:rsidRPr="00EE5CA2">
              <w:rPr>
                <w:rFonts w:ascii="Arial" w:hAnsi="Arial" w:cs="Arial"/>
                <w:b/>
                <w:sz w:val="19"/>
                <w:szCs w:val="19"/>
                <w:lang w:val="de-CH"/>
              </w:rPr>
              <w:t>Name und Titel der Kontaktperson :</w:t>
            </w:r>
          </w:p>
        </w:tc>
        <w:tc>
          <w:tcPr>
            <w:tcW w:w="5702" w:type="dxa"/>
            <w:vAlign w:val="center"/>
          </w:tcPr>
          <w:p w14:paraId="53A8C324" w14:textId="77777777" w:rsidR="0098060E" w:rsidRPr="00EE5CA2" w:rsidRDefault="0098060E" w:rsidP="00A62D73">
            <w:pPr>
              <w:rPr>
                <w:rFonts w:ascii="Arial" w:hAnsi="Arial" w:cs="Arial"/>
                <w:sz w:val="19"/>
                <w:szCs w:val="19"/>
                <w:lang w:val="de-CH"/>
              </w:rPr>
            </w:pPr>
            <w:r w:rsidRPr="00EE5CA2">
              <w:rPr>
                <w:rFonts w:ascii="Arial" w:hAnsi="Arial" w:cs="Arial"/>
                <w:sz w:val="19"/>
                <w:szCs w:val="19"/>
                <w:lang w:val="de-CH"/>
              </w:rPr>
              <w:fldChar w:fldCharType="begin">
                <w:ffData>
                  <w:name w:val="Texte2"/>
                  <w:enabled/>
                  <w:calcOnExit w:val="0"/>
                  <w:textInput/>
                </w:ffData>
              </w:fldChar>
            </w:r>
            <w:r w:rsidRPr="00EE5CA2">
              <w:rPr>
                <w:rFonts w:ascii="Arial" w:hAnsi="Arial" w:cs="Arial"/>
                <w:sz w:val="19"/>
                <w:szCs w:val="19"/>
                <w:lang w:val="de-CH"/>
              </w:rPr>
              <w:instrText xml:space="preserve"> FORMTEXT </w:instrText>
            </w:r>
            <w:r w:rsidRPr="00EE5CA2">
              <w:rPr>
                <w:rFonts w:ascii="Arial" w:hAnsi="Arial" w:cs="Arial"/>
                <w:sz w:val="19"/>
                <w:szCs w:val="19"/>
                <w:lang w:val="de-CH"/>
              </w:rPr>
            </w:r>
            <w:r w:rsidRPr="00EE5CA2">
              <w:rPr>
                <w:rFonts w:ascii="Arial" w:hAnsi="Arial" w:cs="Arial"/>
                <w:sz w:val="19"/>
                <w:szCs w:val="19"/>
                <w:lang w:val="de-CH"/>
              </w:rPr>
              <w:fldChar w:fldCharType="separate"/>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sz w:val="19"/>
                <w:szCs w:val="19"/>
                <w:lang w:val="de-CH"/>
              </w:rPr>
              <w:fldChar w:fldCharType="end"/>
            </w:r>
          </w:p>
        </w:tc>
      </w:tr>
      <w:tr w:rsidR="0098060E" w:rsidRPr="00EE5CA2" w14:paraId="0E17F992" w14:textId="77777777" w:rsidTr="00923E75">
        <w:trPr>
          <w:trHeight w:val="456"/>
        </w:trPr>
        <w:tc>
          <w:tcPr>
            <w:tcW w:w="2660" w:type="dxa"/>
            <w:tcMar>
              <w:top w:w="57" w:type="dxa"/>
              <w:bottom w:w="57" w:type="dxa"/>
            </w:tcMar>
            <w:vAlign w:val="center"/>
          </w:tcPr>
          <w:p w14:paraId="6A4343A1" w14:textId="77777777" w:rsidR="0098060E" w:rsidRPr="00EE5CA2" w:rsidRDefault="0098060E" w:rsidP="00A62D73">
            <w:pPr>
              <w:rPr>
                <w:rFonts w:ascii="Arial" w:hAnsi="Arial" w:cs="Arial"/>
                <w:b/>
                <w:sz w:val="19"/>
                <w:szCs w:val="19"/>
                <w:lang w:val="de-CH"/>
              </w:rPr>
            </w:pPr>
            <w:r w:rsidRPr="00EE5CA2">
              <w:rPr>
                <w:rFonts w:ascii="Arial" w:hAnsi="Arial" w:cs="Arial"/>
                <w:b/>
                <w:sz w:val="19"/>
                <w:szCs w:val="19"/>
                <w:lang w:val="de-CH"/>
              </w:rPr>
              <w:t>Telefon :</w:t>
            </w:r>
          </w:p>
        </w:tc>
        <w:tc>
          <w:tcPr>
            <w:tcW w:w="5702" w:type="dxa"/>
            <w:vAlign w:val="center"/>
          </w:tcPr>
          <w:p w14:paraId="318673DF" w14:textId="77777777" w:rsidR="0098060E" w:rsidRPr="00EE5CA2" w:rsidRDefault="0098060E" w:rsidP="00A62D73">
            <w:pPr>
              <w:rPr>
                <w:rFonts w:ascii="Arial" w:hAnsi="Arial" w:cs="Arial"/>
                <w:sz w:val="19"/>
                <w:szCs w:val="19"/>
                <w:lang w:val="de-CH"/>
              </w:rPr>
            </w:pPr>
            <w:r w:rsidRPr="00EE5CA2">
              <w:rPr>
                <w:rFonts w:ascii="Arial" w:hAnsi="Arial" w:cs="Arial"/>
                <w:sz w:val="19"/>
                <w:szCs w:val="19"/>
                <w:lang w:val="de-CH"/>
              </w:rPr>
              <w:fldChar w:fldCharType="begin">
                <w:ffData>
                  <w:name w:val=""/>
                  <w:enabled/>
                  <w:calcOnExit w:val="0"/>
                  <w:textInput/>
                </w:ffData>
              </w:fldChar>
            </w:r>
            <w:r w:rsidRPr="00EE5CA2">
              <w:rPr>
                <w:rFonts w:ascii="Arial" w:hAnsi="Arial" w:cs="Arial"/>
                <w:sz w:val="19"/>
                <w:szCs w:val="19"/>
                <w:lang w:val="de-CH"/>
              </w:rPr>
              <w:instrText xml:space="preserve"> FORMTEXT </w:instrText>
            </w:r>
            <w:r w:rsidRPr="00EE5CA2">
              <w:rPr>
                <w:rFonts w:ascii="Arial" w:hAnsi="Arial" w:cs="Arial"/>
                <w:sz w:val="19"/>
                <w:szCs w:val="19"/>
                <w:lang w:val="de-CH"/>
              </w:rPr>
            </w:r>
            <w:r w:rsidRPr="00EE5CA2">
              <w:rPr>
                <w:rFonts w:ascii="Arial" w:hAnsi="Arial" w:cs="Arial"/>
                <w:sz w:val="19"/>
                <w:szCs w:val="19"/>
                <w:lang w:val="de-CH"/>
              </w:rPr>
              <w:fldChar w:fldCharType="separate"/>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sz w:val="19"/>
                <w:szCs w:val="19"/>
                <w:lang w:val="de-CH"/>
              </w:rPr>
              <w:fldChar w:fldCharType="end"/>
            </w:r>
          </w:p>
        </w:tc>
      </w:tr>
      <w:tr w:rsidR="0098060E" w:rsidRPr="00EE5CA2" w14:paraId="3DD95562" w14:textId="77777777" w:rsidTr="00923E75">
        <w:trPr>
          <w:trHeight w:val="456"/>
        </w:trPr>
        <w:tc>
          <w:tcPr>
            <w:tcW w:w="2660" w:type="dxa"/>
            <w:tcMar>
              <w:top w:w="57" w:type="dxa"/>
              <w:bottom w:w="57" w:type="dxa"/>
            </w:tcMar>
            <w:vAlign w:val="center"/>
          </w:tcPr>
          <w:p w14:paraId="48CE1B6C" w14:textId="77777777" w:rsidR="0098060E" w:rsidRPr="00EE5CA2" w:rsidRDefault="0098060E" w:rsidP="00A62D73">
            <w:pPr>
              <w:rPr>
                <w:rFonts w:ascii="Arial" w:hAnsi="Arial" w:cs="Arial"/>
                <w:b/>
                <w:sz w:val="19"/>
                <w:szCs w:val="19"/>
                <w:lang w:val="de-CH"/>
              </w:rPr>
            </w:pPr>
            <w:r w:rsidRPr="00EE5CA2">
              <w:rPr>
                <w:rFonts w:ascii="Arial" w:hAnsi="Arial" w:cs="Arial"/>
                <w:b/>
                <w:sz w:val="19"/>
                <w:szCs w:val="19"/>
                <w:lang w:val="de-CH"/>
              </w:rPr>
              <w:t>E-Mail :</w:t>
            </w:r>
          </w:p>
        </w:tc>
        <w:tc>
          <w:tcPr>
            <w:tcW w:w="5702" w:type="dxa"/>
            <w:vAlign w:val="center"/>
          </w:tcPr>
          <w:p w14:paraId="25FEDFB8" w14:textId="77777777" w:rsidR="0098060E" w:rsidRPr="00EE5CA2" w:rsidRDefault="0098060E" w:rsidP="00A62D73">
            <w:pPr>
              <w:rPr>
                <w:rFonts w:ascii="Arial" w:hAnsi="Arial" w:cs="Arial"/>
                <w:sz w:val="19"/>
                <w:szCs w:val="19"/>
                <w:lang w:val="de-CH"/>
              </w:rPr>
            </w:pPr>
            <w:r w:rsidRPr="00EE5CA2">
              <w:rPr>
                <w:rFonts w:ascii="Arial" w:hAnsi="Arial" w:cs="Arial"/>
                <w:sz w:val="19"/>
                <w:szCs w:val="19"/>
                <w:lang w:val="de-CH"/>
              </w:rPr>
              <w:fldChar w:fldCharType="begin">
                <w:ffData>
                  <w:name w:val="Texte2"/>
                  <w:enabled/>
                  <w:calcOnExit w:val="0"/>
                  <w:textInput/>
                </w:ffData>
              </w:fldChar>
            </w:r>
            <w:r w:rsidRPr="00EE5CA2">
              <w:rPr>
                <w:rFonts w:ascii="Arial" w:hAnsi="Arial" w:cs="Arial"/>
                <w:sz w:val="19"/>
                <w:szCs w:val="19"/>
                <w:lang w:val="de-CH"/>
              </w:rPr>
              <w:instrText xml:space="preserve"> FORMTEXT </w:instrText>
            </w:r>
            <w:r w:rsidRPr="00EE5CA2">
              <w:rPr>
                <w:rFonts w:ascii="Arial" w:hAnsi="Arial" w:cs="Arial"/>
                <w:sz w:val="19"/>
                <w:szCs w:val="19"/>
                <w:lang w:val="de-CH"/>
              </w:rPr>
            </w:r>
            <w:r w:rsidRPr="00EE5CA2">
              <w:rPr>
                <w:rFonts w:ascii="Arial" w:hAnsi="Arial" w:cs="Arial"/>
                <w:sz w:val="19"/>
                <w:szCs w:val="19"/>
                <w:lang w:val="de-CH"/>
              </w:rPr>
              <w:fldChar w:fldCharType="separate"/>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noProof/>
                <w:sz w:val="19"/>
                <w:szCs w:val="19"/>
                <w:lang w:val="de-CH"/>
              </w:rPr>
              <w:t> </w:t>
            </w:r>
            <w:r w:rsidRPr="00EE5CA2">
              <w:rPr>
                <w:rFonts w:ascii="Arial" w:hAnsi="Arial" w:cs="Arial"/>
                <w:sz w:val="19"/>
                <w:szCs w:val="19"/>
                <w:lang w:val="de-CH"/>
              </w:rPr>
              <w:fldChar w:fldCharType="end"/>
            </w:r>
          </w:p>
        </w:tc>
      </w:tr>
    </w:tbl>
    <w:p w14:paraId="55AD6BA3" w14:textId="4ED2833F" w:rsidR="0098060E" w:rsidRPr="00EE5CA2" w:rsidRDefault="0098060E" w:rsidP="0098060E">
      <w:pPr>
        <w:rPr>
          <w:rFonts w:ascii="Arial" w:hAnsi="Arial" w:cs="Arial"/>
          <w:sz w:val="19"/>
          <w:szCs w:val="19"/>
          <w:lang w:val="de-CH"/>
        </w:rPr>
      </w:pPr>
    </w:p>
    <w:p w14:paraId="7D01D7FB" w14:textId="77777777" w:rsidR="002E10CC" w:rsidRPr="00EE5CA2" w:rsidRDefault="002E10CC" w:rsidP="0098060E">
      <w:pPr>
        <w:rPr>
          <w:rFonts w:ascii="Arial" w:hAnsi="Arial" w:cs="Arial"/>
          <w:sz w:val="19"/>
          <w:szCs w:val="19"/>
          <w:lang w:val="de-CH"/>
        </w:rPr>
      </w:pPr>
    </w:p>
    <w:p w14:paraId="790740A6" w14:textId="77777777" w:rsidR="0098060E" w:rsidRPr="00EE5CA2" w:rsidRDefault="0098060E" w:rsidP="0098060E">
      <w:pPr>
        <w:rPr>
          <w:rFonts w:ascii="Arial" w:hAnsi="Arial" w:cs="Arial"/>
          <w:b/>
          <w:i/>
          <w:sz w:val="19"/>
          <w:szCs w:val="19"/>
          <w:u w:val="single"/>
          <w:lang w:val="de-CH"/>
        </w:rPr>
      </w:pPr>
      <w:r w:rsidRPr="00EE5CA2">
        <w:rPr>
          <w:rFonts w:ascii="Arial" w:hAnsi="Arial" w:cs="Arial"/>
          <w:b/>
          <w:i/>
          <w:sz w:val="19"/>
          <w:szCs w:val="19"/>
          <w:u w:val="single"/>
          <w:lang w:val="de-CH"/>
        </w:rPr>
        <w:t>1. Vorschriftsmässige Konformität</w:t>
      </w:r>
    </w:p>
    <w:p w14:paraId="26482AD9" w14:textId="77777777" w:rsidR="0098060E" w:rsidRPr="00EE5CA2" w:rsidRDefault="0098060E" w:rsidP="0098060E">
      <w:pPr>
        <w:pStyle w:val="berschrift1"/>
        <w:spacing w:after="92" w:line="230" w:lineRule="atLeast"/>
        <w:jc w:val="left"/>
        <w:rPr>
          <w:b w:val="0"/>
          <w:bCs w:val="0"/>
          <w:sz w:val="19"/>
          <w:szCs w:val="19"/>
          <w:lang w:val="de-CH" w:eastAsia="en-US"/>
        </w:rPr>
      </w:pPr>
    </w:p>
    <w:p w14:paraId="39A09B21" w14:textId="718CFF95" w:rsidR="0098060E" w:rsidRPr="00EE5CA2" w:rsidRDefault="0098060E" w:rsidP="0098060E">
      <w:pPr>
        <w:spacing w:line="250" w:lineRule="atLeast"/>
        <w:rPr>
          <w:rFonts w:ascii="Arial" w:hAnsi="Arial" w:cs="Arial"/>
          <w:sz w:val="19"/>
          <w:szCs w:val="19"/>
          <w:lang w:val="de-CH"/>
        </w:rPr>
      </w:pPr>
      <w:r w:rsidRPr="00EE5CA2">
        <w:rPr>
          <w:rFonts w:ascii="Arial" w:hAnsi="Arial" w:cs="Arial"/>
          <w:sz w:val="19"/>
          <w:szCs w:val="19"/>
          <w:lang w:val="de-CH"/>
        </w:rPr>
        <w:t>Der Lieferant/ Hersteller verpflichtet sich mit diesem Schreiben, die Schweizer Gesetzgebung in ihrer Gesamtheit zu respektieren (Systematische Sammlung der Bundesgesetze SR 817</w:t>
      </w:r>
      <w:r w:rsidR="003D2A2B" w:rsidRPr="00EE5CA2">
        <w:rPr>
          <w:rFonts w:ascii="Arial" w:hAnsi="Arial" w:cs="Arial"/>
          <w:sz w:val="19"/>
          <w:szCs w:val="19"/>
          <w:lang w:val="de-CH"/>
        </w:rPr>
        <w:t>)</w:t>
      </w:r>
      <w:r w:rsidRPr="00EE5CA2">
        <w:rPr>
          <w:rFonts w:ascii="Arial" w:hAnsi="Arial" w:cs="Arial"/>
          <w:sz w:val="19"/>
          <w:szCs w:val="19"/>
          <w:lang w:val="de-CH"/>
        </w:rPr>
        <w:t>:</w:t>
      </w:r>
      <w:r w:rsidR="0002745F" w:rsidRPr="00EE5CA2">
        <w:rPr>
          <w:rFonts w:ascii="Arial" w:hAnsi="Arial" w:cs="Arial"/>
          <w:sz w:val="19"/>
          <w:szCs w:val="19"/>
          <w:lang w:val="de-CH"/>
        </w:rPr>
        <w:t xml:space="preserve"> </w:t>
      </w:r>
      <w:hyperlink r:id="rId11" w:history="1">
        <w:r w:rsidR="0002745F" w:rsidRPr="00EE5CA2">
          <w:rPr>
            <w:rStyle w:val="Hyperlink"/>
            <w:rFonts w:ascii="Arial" w:hAnsi="Arial" w:cs="Arial"/>
            <w:sz w:val="19"/>
            <w:szCs w:val="19"/>
            <w:lang w:val="de-CH"/>
          </w:rPr>
          <w:t>https://www.blv.admin.ch/blv/de/home/lebensmittel-und-ernaehrung/rechts-und-vollzugsgrundlagen/gesetzgebung-lme.html</w:t>
        </w:r>
      </w:hyperlink>
    </w:p>
    <w:p w14:paraId="0F318F67" w14:textId="77777777" w:rsidR="0002745F" w:rsidRPr="00EE5CA2" w:rsidRDefault="0002745F" w:rsidP="0098060E">
      <w:pPr>
        <w:spacing w:line="250" w:lineRule="atLeast"/>
        <w:rPr>
          <w:rFonts w:ascii="Arial" w:hAnsi="Arial" w:cs="Arial"/>
          <w:sz w:val="19"/>
          <w:szCs w:val="19"/>
          <w:lang w:val="de-CH"/>
        </w:rPr>
      </w:pPr>
    </w:p>
    <w:p w14:paraId="4C57D534" w14:textId="77777777" w:rsidR="0098060E" w:rsidRPr="00EE5CA2" w:rsidRDefault="0098060E" w:rsidP="0098060E">
      <w:pPr>
        <w:rPr>
          <w:rFonts w:ascii="Arial" w:hAnsi="Arial" w:cs="Arial"/>
          <w:sz w:val="19"/>
          <w:szCs w:val="19"/>
          <w:lang w:val="de-CH"/>
        </w:rPr>
      </w:pPr>
    </w:p>
    <w:p w14:paraId="609B11CB" w14:textId="77777777" w:rsidR="0098060E" w:rsidRPr="00EE5CA2" w:rsidRDefault="0098060E" w:rsidP="0098060E">
      <w:pPr>
        <w:rPr>
          <w:rFonts w:ascii="Arial" w:hAnsi="Arial" w:cs="Arial"/>
          <w:b/>
          <w:i/>
          <w:sz w:val="19"/>
          <w:szCs w:val="19"/>
          <w:u w:val="single"/>
          <w:lang w:val="de-CH"/>
        </w:rPr>
      </w:pPr>
      <w:r w:rsidRPr="00EE5CA2">
        <w:rPr>
          <w:rFonts w:ascii="Arial" w:hAnsi="Arial" w:cs="Arial"/>
          <w:b/>
          <w:i/>
          <w:sz w:val="19"/>
          <w:szCs w:val="19"/>
          <w:u w:val="single"/>
          <w:lang w:val="de-CH"/>
        </w:rPr>
        <w:t>2. Qualitätssicherung und Selbstkontrolle</w:t>
      </w:r>
    </w:p>
    <w:p w14:paraId="380673C9" w14:textId="77777777" w:rsidR="0098060E" w:rsidRPr="00EE5CA2" w:rsidRDefault="0098060E" w:rsidP="0098060E">
      <w:pPr>
        <w:rPr>
          <w:rFonts w:ascii="Arial" w:hAnsi="Arial" w:cs="Arial"/>
          <w:b/>
          <w:sz w:val="19"/>
          <w:szCs w:val="19"/>
          <w:lang w:val="de-CH"/>
        </w:rPr>
      </w:pPr>
    </w:p>
    <w:p w14:paraId="6A94B418" w14:textId="77777777" w:rsidR="0098060E" w:rsidRPr="00EE5CA2" w:rsidRDefault="0098060E" w:rsidP="0098060E">
      <w:pPr>
        <w:rPr>
          <w:rFonts w:ascii="Arial" w:hAnsi="Arial" w:cs="Arial"/>
          <w:b/>
          <w:sz w:val="19"/>
          <w:szCs w:val="19"/>
          <w:lang w:val="de-CH"/>
        </w:rPr>
      </w:pPr>
      <w:r w:rsidRPr="00EE5CA2">
        <w:rPr>
          <w:rFonts w:ascii="Arial" w:hAnsi="Arial" w:cs="Arial"/>
          <w:b/>
          <w:sz w:val="19"/>
          <w:szCs w:val="19"/>
          <w:lang w:val="de-CH"/>
        </w:rPr>
        <w:t>2.1 Analysen :</w:t>
      </w:r>
    </w:p>
    <w:p w14:paraId="65CDE0E5" w14:textId="77777777" w:rsidR="0098060E" w:rsidRPr="00EE5CA2" w:rsidRDefault="0098060E" w:rsidP="0098060E">
      <w:pPr>
        <w:rPr>
          <w:rFonts w:ascii="Arial" w:hAnsi="Arial" w:cs="Arial"/>
          <w:b/>
          <w:sz w:val="19"/>
          <w:szCs w:val="19"/>
          <w:lang w:val="de-CH"/>
        </w:rPr>
      </w:pPr>
    </w:p>
    <w:p w14:paraId="2639ABC7" w14:textId="77C68CFA" w:rsidR="0098060E" w:rsidRPr="00EE5CA2" w:rsidRDefault="0098060E" w:rsidP="0098060E">
      <w:pPr>
        <w:rPr>
          <w:rFonts w:ascii="Arial" w:hAnsi="Arial" w:cs="Arial"/>
          <w:sz w:val="19"/>
          <w:szCs w:val="19"/>
          <w:lang w:val="de-CH"/>
        </w:rPr>
      </w:pPr>
      <w:r w:rsidRPr="00EE5CA2">
        <w:rPr>
          <w:rFonts w:ascii="Arial" w:hAnsi="Arial" w:cs="Arial"/>
          <w:sz w:val="19"/>
          <w:szCs w:val="19"/>
          <w:lang w:val="de-CH"/>
        </w:rPr>
        <w:t>Mit diesem Schreiben und gemäss den geltenden Vorschriften verpflichtet sich der Lieferant/ Hersteller, regelmässig aussagekräftige Analysen (mikrobiologische, chemische, biochemische und</w:t>
      </w:r>
      <w:r w:rsidR="00047CD9" w:rsidRPr="00EE5CA2">
        <w:rPr>
          <w:rFonts w:ascii="Arial" w:hAnsi="Arial" w:cs="Arial"/>
          <w:sz w:val="19"/>
          <w:szCs w:val="19"/>
          <w:lang w:val="de-CH"/>
        </w:rPr>
        <w:t>/oder</w:t>
      </w:r>
      <w:r w:rsidRPr="00EE5CA2">
        <w:rPr>
          <w:rFonts w:ascii="Arial" w:hAnsi="Arial" w:cs="Arial"/>
          <w:sz w:val="19"/>
          <w:szCs w:val="19"/>
          <w:lang w:val="de-CH"/>
        </w:rPr>
        <w:t xml:space="preserve"> physische) an den an Manor gelieferten Produkte durchzuführen. Diese Analysen müssen nach den Kriterien durchgeführt werden, die für die Qualität der Produkte als wichtig erachtet werden. Im Falle der mikrobiologischen Analysen müssen mindestens die Keime erhoben werden, die in der Hygieneverordnung (HyV) für das (die) betroffene(n) Produkt(e) erwähnt sind.</w:t>
      </w:r>
    </w:p>
    <w:p w14:paraId="0D7FAB11" w14:textId="77777777" w:rsidR="0098060E" w:rsidRPr="00EE5CA2" w:rsidRDefault="0098060E" w:rsidP="0098060E">
      <w:pPr>
        <w:rPr>
          <w:rFonts w:ascii="Arial" w:hAnsi="Arial" w:cs="Arial"/>
          <w:sz w:val="19"/>
          <w:szCs w:val="19"/>
          <w:lang w:val="de-CH"/>
        </w:rPr>
      </w:pPr>
    </w:p>
    <w:p w14:paraId="22C81B5E" w14:textId="6E7D51F2" w:rsidR="0098060E" w:rsidRPr="00EE5CA2" w:rsidRDefault="0098060E" w:rsidP="0098060E">
      <w:pPr>
        <w:rPr>
          <w:rFonts w:ascii="Arial" w:hAnsi="Arial" w:cs="Arial"/>
          <w:sz w:val="19"/>
          <w:szCs w:val="19"/>
          <w:lang w:val="de-CH"/>
        </w:rPr>
      </w:pPr>
      <w:r w:rsidRPr="00EE5CA2">
        <w:rPr>
          <w:rFonts w:ascii="Arial" w:hAnsi="Arial" w:cs="Arial"/>
          <w:sz w:val="19"/>
          <w:szCs w:val="19"/>
          <w:lang w:val="de-CH"/>
        </w:rPr>
        <w:t>Alle Analysen von Produkten, die an Manor geliefert werden, müssen auf Anfrage an Manor weitergeleitet werden.</w:t>
      </w:r>
      <w:r w:rsidRPr="00EE5CA2">
        <w:rPr>
          <w:rFonts w:ascii="Arial" w:hAnsi="Arial" w:cs="Arial"/>
          <w:sz w:val="19"/>
          <w:szCs w:val="19"/>
          <w:lang w:val="de-CH"/>
        </w:rPr>
        <w:br w:type="page"/>
      </w:r>
    </w:p>
    <w:p w14:paraId="71CEAC8D" w14:textId="77777777" w:rsidR="0098060E" w:rsidRPr="00EE5CA2" w:rsidRDefault="0098060E" w:rsidP="0098060E">
      <w:pPr>
        <w:rPr>
          <w:rFonts w:ascii="Arial" w:hAnsi="Arial" w:cs="Arial"/>
          <w:sz w:val="19"/>
          <w:szCs w:val="19"/>
          <w:lang w:val="de-CH"/>
        </w:rPr>
      </w:pPr>
      <w:r w:rsidRPr="00EE5CA2">
        <w:rPr>
          <w:rFonts w:ascii="Arial" w:hAnsi="Arial" w:cs="Arial"/>
          <w:b/>
          <w:sz w:val="19"/>
          <w:szCs w:val="19"/>
          <w:lang w:val="de-CH"/>
        </w:rPr>
        <w:lastRenderedPageBreak/>
        <w:t xml:space="preserve">2.2 </w:t>
      </w:r>
      <w:r w:rsidRPr="00EE5CA2">
        <w:rPr>
          <w:rFonts w:ascii="Arial" w:hAnsi="Arial" w:cs="Arial"/>
          <w:sz w:val="19"/>
          <w:szCs w:val="19"/>
          <w:lang w:val="de-CH"/>
        </w:rPr>
        <w:t xml:space="preserve">Das </w:t>
      </w:r>
      <w:r w:rsidRPr="00EE5CA2">
        <w:rPr>
          <w:rFonts w:ascii="Arial" w:hAnsi="Arial" w:cs="Arial"/>
          <w:b/>
          <w:sz w:val="19"/>
          <w:szCs w:val="19"/>
          <w:lang w:val="de-CH"/>
        </w:rPr>
        <w:t>Qualitätssicherungs- und/ oder Selbstkontrollsystem</w:t>
      </w:r>
      <w:r w:rsidRPr="00EE5CA2">
        <w:rPr>
          <w:rFonts w:ascii="Arial" w:hAnsi="Arial" w:cs="Arial"/>
          <w:bCs/>
          <w:sz w:val="19"/>
          <w:szCs w:val="19"/>
          <w:lang w:val="de-CH"/>
        </w:rPr>
        <w:t xml:space="preserve"> des Lieferanten/ Herstellers</w:t>
      </w:r>
      <w:r w:rsidRPr="00EE5CA2">
        <w:rPr>
          <w:rFonts w:ascii="Arial" w:hAnsi="Arial" w:cs="Arial"/>
          <w:sz w:val="19"/>
          <w:szCs w:val="19"/>
          <w:lang w:val="de-CH"/>
        </w:rPr>
        <w:t xml:space="preserve"> wird durch folgende Elemente eingesetzt :</w:t>
      </w:r>
    </w:p>
    <w:p w14:paraId="20BEA166" w14:textId="77777777" w:rsidR="0098060E" w:rsidRPr="00EE5CA2" w:rsidRDefault="0098060E" w:rsidP="0098060E">
      <w:pPr>
        <w:rPr>
          <w:rFonts w:ascii="Arial" w:hAnsi="Arial" w:cs="Arial"/>
          <w:b/>
          <w:sz w:val="19"/>
          <w:szCs w:val="19"/>
          <w:lang w:val="de-CH"/>
        </w:rPr>
      </w:pPr>
    </w:p>
    <w:p w14:paraId="4C42896A" w14:textId="2C880A60" w:rsidR="0098060E" w:rsidRPr="00EE5CA2" w:rsidRDefault="0098060E" w:rsidP="0098060E">
      <w:pPr>
        <w:spacing w:line="360" w:lineRule="auto"/>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ein internes dokumentiertes Selbstkontrollkonzept</w:t>
      </w:r>
    </w:p>
    <w:p w14:paraId="2F9E8CAA" w14:textId="77777777" w:rsidR="0098060E" w:rsidRPr="00EE5CA2" w:rsidRDefault="0098060E" w:rsidP="0098060E">
      <w:pPr>
        <w:spacing w:line="360" w:lineRule="auto"/>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ein Qualitätsmanagementsystem</w:t>
      </w:r>
    </w:p>
    <w:p w14:paraId="70871179" w14:textId="72C318F0" w:rsidR="0098060E" w:rsidRPr="00EE5CA2" w:rsidRDefault="0098060E" w:rsidP="0098060E">
      <w:pPr>
        <w:spacing w:line="360" w:lineRule="auto"/>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eine externe Consulting-/ Auditfirma</w:t>
      </w:r>
    </w:p>
    <w:p w14:paraId="08B6463F" w14:textId="73961F39" w:rsidR="0098060E" w:rsidRPr="00EE5CA2" w:rsidRDefault="0098060E" w:rsidP="0098060E">
      <w:pPr>
        <w:spacing w:line="360" w:lineRule="auto"/>
        <w:ind w:firstLine="708"/>
        <w:rPr>
          <w:rFonts w:ascii="Arial" w:hAnsi="Arial" w:cs="Arial"/>
          <w:sz w:val="19"/>
          <w:szCs w:val="19"/>
          <w:lang w:val="de-CH"/>
        </w:rPr>
      </w:pPr>
      <w:r w:rsidRPr="00EE5CA2">
        <w:rPr>
          <w:rFonts w:ascii="Arial" w:hAnsi="Arial" w:cs="Arial"/>
          <w:sz w:val="19"/>
          <w:szCs w:val="19"/>
          <w:lang w:val="de-CH"/>
        </w:rPr>
        <w:t xml:space="preserve">Firmenbezeichnung :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009A784A" w:rsidRPr="00EE5CA2">
        <w:rPr>
          <w:rFonts w:ascii="Arial" w:hAnsi="Arial" w:cs="Arial"/>
          <w:sz w:val="19"/>
          <w:szCs w:val="19"/>
          <w:u w:val="single"/>
          <w:lang w:val="de-CH"/>
        </w:rPr>
        <w:t> </w:t>
      </w:r>
      <w:r w:rsidR="009A784A" w:rsidRPr="00EE5CA2">
        <w:rPr>
          <w:rFonts w:ascii="Arial" w:hAnsi="Arial" w:cs="Arial"/>
          <w:sz w:val="19"/>
          <w:szCs w:val="19"/>
          <w:u w:val="single"/>
          <w:lang w:val="de-CH"/>
        </w:rPr>
        <w:t> </w:t>
      </w:r>
      <w:r w:rsidR="009A784A" w:rsidRPr="00EE5CA2">
        <w:rPr>
          <w:rFonts w:ascii="Arial" w:hAnsi="Arial" w:cs="Arial"/>
          <w:sz w:val="19"/>
          <w:szCs w:val="19"/>
          <w:u w:val="single"/>
          <w:lang w:val="de-CH"/>
        </w:rPr>
        <w:t> </w:t>
      </w:r>
      <w:r w:rsidR="009A784A" w:rsidRPr="00EE5CA2">
        <w:rPr>
          <w:rFonts w:ascii="Arial" w:hAnsi="Arial" w:cs="Arial"/>
          <w:sz w:val="19"/>
          <w:szCs w:val="19"/>
          <w:u w:val="single"/>
          <w:lang w:val="de-CH"/>
        </w:rPr>
        <w:t> </w:t>
      </w:r>
      <w:r w:rsidR="009A784A"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r w:rsidRPr="00EE5CA2">
        <w:rPr>
          <w:rFonts w:ascii="Arial" w:hAnsi="Arial" w:cs="Arial"/>
          <w:sz w:val="19"/>
          <w:szCs w:val="19"/>
          <w:lang w:val="de-CH"/>
        </w:rPr>
        <w:t> </w:t>
      </w:r>
    </w:p>
    <w:p w14:paraId="53B198F5" w14:textId="77777777" w:rsidR="0098060E" w:rsidRPr="00EE5CA2" w:rsidRDefault="0098060E" w:rsidP="0098060E">
      <w:pPr>
        <w:spacing w:line="360" w:lineRule="auto"/>
        <w:ind w:firstLine="708"/>
        <w:rPr>
          <w:rFonts w:ascii="Arial" w:hAnsi="Arial" w:cs="Arial"/>
          <w:sz w:val="19"/>
          <w:szCs w:val="19"/>
          <w:lang w:val="de-CH"/>
        </w:rPr>
      </w:pPr>
      <w:r w:rsidRPr="00EE5CA2">
        <w:rPr>
          <w:rFonts w:ascii="Arial" w:hAnsi="Arial" w:cs="Arial"/>
          <w:sz w:val="19"/>
          <w:szCs w:val="19"/>
          <w:lang w:val="de-CH"/>
        </w:rPr>
        <w:t xml:space="preserve">Adresse :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p>
    <w:p w14:paraId="5F45C013" w14:textId="77777777" w:rsidR="0098060E" w:rsidRPr="00EE5CA2" w:rsidRDefault="0098060E" w:rsidP="0098060E">
      <w:pPr>
        <w:spacing w:line="360" w:lineRule="auto"/>
        <w:ind w:firstLine="708"/>
        <w:rPr>
          <w:rFonts w:ascii="Arial" w:hAnsi="Arial" w:cs="Arial"/>
          <w:sz w:val="19"/>
          <w:szCs w:val="19"/>
          <w:lang w:val="de-CH"/>
        </w:rPr>
      </w:pPr>
      <w:r w:rsidRPr="00EE5CA2">
        <w:rPr>
          <w:rFonts w:ascii="Arial" w:hAnsi="Arial" w:cs="Arial"/>
          <w:sz w:val="19"/>
          <w:szCs w:val="19"/>
          <w:lang w:val="de-CH"/>
        </w:rPr>
        <w:t xml:space="preserve">Auditfrequenz :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p>
    <w:p w14:paraId="11E68746" w14:textId="77777777" w:rsidR="0098060E" w:rsidRPr="00EE5CA2" w:rsidRDefault="0098060E" w:rsidP="0098060E">
      <w:pPr>
        <w:spacing w:line="360" w:lineRule="auto"/>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Analysen, die von einem privaten Labor/ internen Labor durchgeführt werden</w:t>
      </w:r>
    </w:p>
    <w:p w14:paraId="53E05142" w14:textId="77777777" w:rsidR="0098060E" w:rsidRPr="00EE5CA2" w:rsidRDefault="0098060E" w:rsidP="0098060E">
      <w:pPr>
        <w:spacing w:line="360" w:lineRule="auto"/>
        <w:ind w:firstLine="708"/>
        <w:rPr>
          <w:rFonts w:ascii="Arial" w:hAnsi="Arial" w:cs="Arial"/>
          <w:sz w:val="19"/>
          <w:szCs w:val="19"/>
          <w:lang w:val="de-CH"/>
        </w:rPr>
      </w:pPr>
      <w:r w:rsidRPr="00EE5CA2">
        <w:rPr>
          <w:rFonts w:ascii="Arial" w:hAnsi="Arial" w:cs="Arial"/>
          <w:sz w:val="19"/>
          <w:szCs w:val="19"/>
          <w:lang w:val="de-CH"/>
        </w:rPr>
        <w:t xml:space="preserve">Firmenbezeichnung :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r w:rsidRPr="00EE5CA2">
        <w:rPr>
          <w:rFonts w:ascii="Arial" w:hAnsi="Arial" w:cs="Arial"/>
          <w:sz w:val="19"/>
          <w:szCs w:val="19"/>
          <w:lang w:val="de-CH"/>
        </w:rPr>
        <w:t> </w:t>
      </w:r>
    </w:p>
    <w:p w14:paraId="5F9A4018" w14:textId="77777777" w:rsidR="0098060E" w:rsidRPr="00EE5CA2" w:rsidRDefault="0098060E" w:rsidP="0098060E">
      <w:pPr>
        <w:spacing w:line="360" w:lineRule="auto"/>
        <w:ind w:firstLine="708"/>
        <w:rPr>
          <w:rFonts w:ascii="Arial" w:hAnsi="Arial" w:cs="Arial"/>
          <w:sz w:val="19"/>
          <w:szCs w:val="19"/>
          <w:lang w:val="de-CH"/>
        </w:rPr>
      </w:pPr>
      <w:r w:rsidRPr="00EE5CA2">
        <w:rPr>
          <w:rFonts w:ascii="Arial" w:hAnsi="Arial" w:cs="Arial"/>
          <w:sz w:val="19"/>
          <w:szCs w:val="19"/>
          <w:lang w:val="de-CH"/>
        </w:rPr>
        <w:t xml:space="preserve">Analysenfrequenz :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p>
    <w:p w14:paraId="3B99C0DF" w14:textId="60CB8873" w:rsidR="0098060E" w:rsidRPr="00EE5CA2" w:rsidRDefault="0098060E" w:rsidP="0098060E">
      <w:pPr>
        <w:spacing w:line="360" w:lineRule="auto"/>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eine aktuelle und dokumentierte GHP</w:t>
      </w:r>
    </w:p>
    <w:p w14:paraId="1488F0EC" w14:textId="77777777" w:rsidR="0098060E" w:rsidRPr="00EE5CA2" w:rsidRDefault="0098060E" w:rsidP="0098060E">
      <w:pPr>
        <w:spacing w:line="360" w:lineRule="auto"/>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ein aktuelles und dokumentiertes HACCP</w:t>
      </w:r>
    </w:p>
    <w:p w14:paraId="648F5344" w14:textId="77777777" w:rsidR="0098060E" w:rsidRPr="00EE5CA2" w:rsidRDefault="0098060E" w:rsidP="0098060E">
      <w:pPr>
        <w:spacing w:line="360" w:lineRule="auto"/>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ein Rückverfolgbarkeitssystem</w:t>
      </w:r>
    </w:p>
    <w:p w14:paraId="697A471F" w14:textId="11B82562" w:rsidR="0098060E" w:rsidRPr="00EE5CA2" w:rsidRDefault="0098060E" w:rsidP="0098060E">
      <w:pPr>
        <w:spacing w:line="360" w:lineRule="auto"/>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eine Food Safety Standard Zertifizierung (</w:t>
      </w: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00A16991" w:rsidRPr="00EE5CA2">
        <w:rPr>
          <w:rFonts w:ascii="Arial" w:hAnsi="Arial" w:cs="Arial"/>
          <w:sz w:val="19"/>
          <w:szCs w:val="19"/>
          <w:lang w:val="de-CH"/>
        </w:rPr>
        <w:t xml:space="preserve"> FSSC</w:t>
      </w:r>
      <w:r w:rsidRPr="00EE5CA2">
        <w:rPr>
          <w:rFonts w:ascii="Arial" w:hAnsi="Arial" w:cs="Arial"/>
          <w:sz w:val="19"/>
          <w:szCs w:val="19"/>
          <w:lang w:val="de-CH"/>
        </w:rPr>
        <w:t xml:space="preserve"> 22‘000, </w:t>
      </w: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 xml:space="preserve"> BRC, </w:t>
      </w: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 xml:space="preserve"> IFS, </w:t>
      </w: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 xml:space="preserve"> andere: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r w:rsidRPr="00EE5CA2">
        <w:rPr>
          <w:rFonts w:ascii="Arial" w:hAnsi="Arial" w:cs="Arial"/>
          <w:sz w:val="19"/>
          <w:szCs w:val="19"/>
          <w:lang w:val="de-CH"/>
        </w:rPr>
        <w:t xml:space="preserve"> )</w:t>
      </w:r>
    </w:p>
    <w:p w14:paraId="13074DED" w14:textId="77777777" w:rsidR="0098060E" w:rsidRPr="00EE5CA2" w:rsidRDefault="0098060E" w:rsidP="0098060E">
      <w:pPr>
        <w:spacing w:line="360" w:lineRule="auto"/>
        <w:rPr>
          <w:rFonts w:ascii="Arial" w:hAnsi="Arial" w:cs="Arial"/>
          <w:sz w:val="19"/>
          <w:szCs w:val="19"/>
          <w:u w:val="single"/>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Fromarte Zertifizierung</w:t>
      </w:r>
    </w:p>
    <w:p w14:paraId="1A453286" w14:textId="77777777" w:rsidR="0098060E" w:rsidRPr="00EE5CA2" w:rsidRDefault="0098060E" w:rsidP="0098060E">
      <w:pPr>
        <w:spacing w:line="360" w:lineRule="auto"/>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GLOBALG.A.P. Zertifizierung</w:t>
      </w:r>
    </w:p>
    <w:p w14:paraId="6BB005B6" w14:textId="77777777" w:rsidR="0098060E" w:rsidRPr="00EE5CA2" w:rsidRDefault="0098060E" w:rsidP="0098060E">
      <w:pPr>
        <w:spacing w:line="360" w:lineRule="auto"/>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SwissGAP Zertifizierung</w:t>
      </w:r>
    </w:p>
    <w:p w14:paraId="5AD7F873" w14:textId="77777777" w:rsidR="0098060E" w:rsidRPr="00EE5CA2" w:rsidRDefault="0098060E" w:rsidP="0098060E">
      <w:pPr>
        <w:spacing w:line="360" w:lineRule="auto"/>
        <w:rPr>
          <w:rFonts w:ascii="Arial" w:hAnsi="Arial" w:cs="Arial"/>
          <w:sz w:val="19"/>
          <w:szCs w:val="19"/>
          <w:u w:val="single"/>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r>
      <w:bookmarkStart w:id="1" w:name="Texte4"/>
      <w:r w:rsidRPr="00EE5CA2">
        <w:rPr>
          <w:rFonts w:ascii="Arial" w:hAnsi="Arial" w:cs="Arial"/>
          <w:sz w:val="19"/>
          <w:szCs w:val="19"/>
          <w:lang w:val="de-CH"/>
        </w:rPr>
        <w:t>andere</w:t>
      </w:r>
      <w:bookmarkEnd w:id="1"/>
      <w:r w:rsidRPr="00EE5CA2">
        <w:rPr>
          <w:rFonts w:ascii="Arial" w:hAnsi="Arial" w:cs="Arial"/>
          <w:sz w:val="19"/>
          <w:szCs w:val="19"/>
          <w:lang w:val="de-CH"/>
        </w:rPr>
        <w:t xml:space="preserve"> Zertifizierungen :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p>
    <w:p w14:paraId="2A632BD2" w14:textId="77777777" w:rsidR="0098060E" w:rsidRPr="00EE5CA2" w:rsidRDefault="0098060E" w:rsidP="0098060E">
      <w:pPr>
        <w:spacing w:line="360" w:lineRule="auto"/>
        <w:rPr>
          <w:rFonts w:ascii="Arial" w:hAnsi="Arial" w:cs="Arial"/>
          <w:sz w:val="19"/>
          <w:szCs w:val="19"/>
          <w:u w:val="single"/>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 xml:space="preserve">Mitglied von Verbänden :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p>
    <w:p w14:paraId="3994DB2D" w14:textId="77777777" w:rsidR="0098060E" w:rsidRPr="00EE5CA2" w:rsidRDefault="0098060E" w:rsidP="008301BF">
      <w:pPr>
        <w:contextualSpacing/>
        <w:rPr>
          <w:rFonts w:ascii="Arial" w:hAnsi="Arial" w:cs="Arial"/>
          <w:sz w:val="19"/>
          <w:szCs w:val="19"/>
          <w:lang w:val="de-CH"/>
        </w:rPr>
      </w:pPr>
      <w:r w:rsidRPr="00EE5CA2">
        <w:rPr>
          <w:rFonts w:ascii="Arial" w:hAnsi="Arial" w:cs="Arial"/>
          <w:sz w:val="32"/>
          <w:szCs w:val="32"/>
          <w:lang w:val="de-CH"/>
        </w:rPr>
        <w:sym w:font="Wingdings" w:char="F046"/>
      </w:r>
      <w:r w:rsidRPr="00EE5CA2">
        <w:rPr>
          <w:rFonts w:ascii="Arial" w:hAnsi="Arial" w:cs="Arial"/>
          <w:sz w:val="32"/>
          <w:szCs w:val="32"/>
          <w:lang w:val="de-CH"/>
        </w:rPr>
        <w:t xml:space="preserve"> </w:t>
      </w:r>
      <w:r w:rsidRPr="00EE5CA2">
        <w:rPr>
          <w:rFonts w:ascii="Arial" w:hAnsi="Arial" w:cs="Arial"/>
          <w:b/>
          <w:sz w:val="19"/>
          <w:szCs w:val="19"/>
          <w:lang w:val="de-CH"/>
        </w:rPr>
        <w:t>bitte Kopie der Zertifikate beilegen</w:t>
      </w:r>
    </w:p>
    <w:p w14:paraId="1EA9168E" w14:textId="18BD67B0" w:rsidR="0098060E" w:rsidRPr="00EE5CA2" w:rsidRDefault="0098060E" w:rsidP="008301BF">
      <w:pPr>
        <w:contextualSpacing/>
        <w:rPr>
          <w:rFonts w:ascii="Arial" w:hAnsi="Arial" w:cs="Arial"/>
          <w:sz w:val="19"/>
          <w:szCs w:val="19"/>
          <w:lang w:val="de-CH"/>
        </w:rPr>
      </w:pPr>
    </w:p>
    <w:p w14:paraId="353F96EA" w14:textId="77777777" w:rsidR="008645B8" w:rsidRPr="00EE5CA2" w:rsidRDefault="008645B8" w:rsidP="008301BF">
      <w:pPr>
        <w:contextualSpacing/>
        <w:rPr>
          <w:rFonts w:ascii="Arial" w:hAnsi="Arial" w:cs="Arial"/>
          <w:sz w:val="19"/>
          <w:szCs w:val="19"/>
          <w:lang w:val="de-CH"/>
        </w:rPr>
      </w:pPr>
    </w:p>
    <w:p w14:paraId="57D30AD2" w14:textId="77777777" w:rsidR="0098060E" w:rsidRPr="00EE5CA2" w:rsidRDefault="0098060E" w:rsidP="0098060E">
      <w:pPr>
        <w:rPr>
          <w:rFonts w:ascii="Arial" w:hAnsi="Arial" w:cs="Arial"/>
          <w:b/>
          <w:i/>
          <w:sz w:val="19"/>
          <w:szCs w:val="19"/>
          <w:u w:val="single"/>
          <w:lang w:val="de-CH"/>
        </w:rPr>
      </w:pPr>
      <w:r w:rsidRPr="00EE5CA2">
        <w:rPr>
          <w:rFonts w:ascii="Arial" w:hAnsi="Arial" w:cs="Arial"/>
          <w:b/>
          <w:i/>
          <w:sz w:val="19"/>
          <w:szCs w:val="19"/>
          <w:u w:val="single"/>
          <w:lang w:val="de-CH"/>
        </w:rPr>
        <w:t>3. Etikettierung</w:t>
      </w:r>
    </w:p>
    <w:p w14:paraId="5652EDD5" w14:textId="77777777" w:rsidR="0098060E" w:rsidRPr="00EE5CA2" w:rsidRDefault="0098060E" w:rsidP="0098060E">
      <w:pPr>
        <w:rPr>
          <w:rFonts w:ascii="Arial" w:hAnsi="Arial" w:cs="Arial"/>
          <w:b/>
          <w:i/>
          <w:sz w:val="19"/>
          <w:szCs w:val="19"/>
          <w:u w:val="single"/>
          <w:lang w:val="de-CH"/>
        </w:rPr>
      </w:pPr>
    </w:p>
    <w:p w14:paraId="467AF286" w14:textId="16714EA2" w:rsidR="0098060E" w:rsidRPr="00EE5CA2" w:rsidRDefault="0098060E" w:rsidP="0098060E">
      <w:pPr>
        <w:rPr>
          <w:rFonts w:ascii="Arial" w:hAnsi="Arial" w:cs="Arial"/>
          <w:sz w:val="19"/>
          <w:szCs w:val="19"/>
          <w:lang w:val="de-CH"/>
        </w:rPr>
      </w:pPr>
      <w:r w:rsidRPr="00EE5CA2">
        <w:rPr>
          <w:rFonts w:ascii="Arial" w:hAnsi="Arial" w:cs="Arial"/>
          <w:sz w:val="19"/>
          <w:szCs w:val="19"/>
          <w:lang w:val="de-CH"/>
        </w:rPr>
        <w:t xml:space="preserve">Die Etiketten sind gemäss </w:t>
      </w:r>
      <w:r w:rsidR="004D3CAB" w:rsidRPr="00EE5CA2">
        <w:rPr>
          <w:rFonts w:ascii="Arial" w:hAnsi="Arial" w:cs="Arial"/>
          <w:sz w:val="19"/>
          <w:szCs w:val="19"/>
          <w:lang w:val="de-CH"/>
        </w:rPr>
        <w:t>dem schweizerischen Lebensmittelrecht</w:t>
      </w:r>
      <w:r w:rsidRPr="00EE5CA2">
        <w:rPr>
          <w:rFonts w:ascii="Arial" w:hAnsi="Arial" w:cs="Arial"/>
          <w:sz w:val="19"/>
          <w:szCs w:val="19"/>
          <w:lang w:val="de-CH"/>
        </w:rPr>
        <w:t xml:space="preserve"> (</w:t>
      </w:r>
      <w:r w:rsidR="00C85596" w:rsidRPr="00EE5CA2">
        <w:rPr>
          <w:rFonts w:ascii="Arial" w:hAnsi="Arial" w:cs="Arial"/>
          <w:sz w:val="19"/>
          <w:szCs w:val="19"/>
          <w:lang w:val="de-CH"/>
        </w:rPr>
        <w:t xml:space="preserve">Gesetzgebung: </w:t>
      </w:r>
      <w:hyperlink r:id="rId12" w:history="1">
        <w:r w:rsidR="00C85596" w:rsidRPr="00EE5CA2">
          <w:rPr>
            <w:rStyle w:val="Hyperlink"/>
            <w:rFonts w:ascii="Arial" w:hAnsi="Arial" w:cs="Arial"/>
            <w:sz w:val="19"/>
            <w:szCs w:val="19"/>
            <w:lang w:val="de-CH"/>
          </w:rPr>
          <w:t>Link</w:t>
        </w:r>
      </w:hyperlink>
      <w:r w:rsidRPr="00EE5CA2">
        <w:rPr>
          <w:rFonts w:ascii="Arial" w:hAnsi="Arial" w:cs="Arial"/>
          <w:sz w:val="19"/>
          <w:szCs w:val="19"/>
          <w:lang w:val="de-CH"/>
        </w:rPr>
        <w:t>), hauptsächlich der Verordnung</w:t>
      </w:r>
      <w:r w:rsidR="0020699F" w:rsidRPr="00EE5CA2">
        <w:rPr>
          <w:rFonts w:ascii="Arial" w:hAnsi="Arial" w:cs="Arial"/>
          <w:sz w:val="19"/>
          <w:szCs w:val="19"/>
          <w:lang w:val="de-CH"/>
        </w:rPr>
        <w:t xml:space="preserve"> betreffend die Information über Lebensmittel (LIV)</w:t>
      </w:r>
      <w:r w:rsidRPr="00EE5CA2">
        <w:rPr>
          <w:rFonts w:ascii="Arial" w:hAnsi="Arial" w:cs="Arial"/>
          <w:sz w:val="19"/>
          <w:szCs w:val="19"/>
          <w:lang w:val="de-CH"/>
        </w:rPr>
        <w:t xml:space="preserve">, abzufassen: </w:t>
      </w:r>
      <w:hyperlink r:id="rId13" w:history="1">
        <w:r w:rsidR="0020699F" w:rsidRPr="00EE5CA2">
          <w:rPr>
            <w:rStyle w:val="Hyperlink"/>
            <w:rFonts w:ascii="Arial" w:hAnsi="Arial" w:cs="Arial"/>
            <w:sz w:val="19"/>
            <w:szCs w:val="19"/>
            <w:lang w:val="de-CH"/>
          </w:rPr>
          <w:t>https://www.admin.ch/opc/de/classified-compilation/20143397/index.html</w:t>
        </w:r>
      </w:hyperlink>
      <w:hyperlink r:id="rId14" w:history="1"/>
      <w:r w:rsidR="0020699F" w:rsidRPr="00EE5CA2">
        <w:rPr>
          <w:rFonts w:ascii="Arial" w:hAnsi="Arial" w:cs="Arial"/>
          <w:sz w:val="19"/>
          <w:szCs w:val="19"/>
          <w:lang w:val="de-CH"/>
        </w:rPr>
        <w:t>.</w:t>
      </w:r>
    </w:p>
    <w:p w14:paraId="75B6D8F7" w14:textId="77777777" w:rsidR="0098060E" w:rsidRPr="00EE5CA2" w:rsidRDefault="0098060E" w:rsidP="0098060E">
      <w:pPr>
        <w:rPr>
          <w:rFonts w:ascii="Arial" w:hAnsi="Arial" w:cs="Arial"/>
          <w:sz w:val="19"/>
          <w:szCs w:val="19"/>
          <w:lang w:val="de-CH"/>
        </w:rPr>
      </w:pPr>
    </w:p>
    <w:p w14:paraId="2DF921DE" w14:textId="77777777" w:rsidR="0098060E" w:rsidRPr="00EE5CA2" w:rsidRDefault="0098060E" w:rsidP="0098060E">
      <w:pPr>
        <w:rPr>
          <w:rFonts w:ascii="Arial" w:hAnsi="Arial" w:cs="Arial"/>
          <w:sz w:val="19"/>
          <w:szCs w:val="19"/>
          <w:lang w:val="de-CH"/>
        </w:rPr>
      </w:pPr>
    </w:p>
    <w:p w14:paraId="790CF36A" w14:textId="77777777" w:rsidR="0098060E" w:rsidRPr="00EE5CA2" w:rsidRDefault="0098060E" w:rsidP="0098060E">
      <w:pPr>
        <w:rPr>
          <w:rFonts w:ascii="Arial" w:hAnsi="Arial" w:cs="Arial"/>
          <w:b/>
          <w:i/>
          <w:sz w:val="19"/>
          <w:szCs w:val="19"/>
          <w:u w:val="single"/>
          <w:lang w:val="de-CH"/>
        </w:rPr>
      </w:pPr>
      <w:r w:rsidRPr="00EE5CA2">
        <w:rPr>
          <w:rFonts w:ascii="Arial" w:hAnsi="Arial" w:cs="Arial"/>
          <w:b/>
          <w:i/>
          <w:color w:val="00B050"/>
          <w:sz w:val="19"/>
          <w:szCs w:val="19"/>
          <w:u w:val="single"/>
          <w:lang w:val="de-CH"/>
        </w:rPr>
        <w:br w:type="page"/>
      </w:r>
      <w:r w:rsidRPr="00EE5CA2">
        <w:rPr>
          <w:rFonts w:ascii="Arial" w:hAnsi="Arial" w:cs="Arial"/>
          <w:b/>
          <w:i/>
          <w:sz w:val="19"/>
          <w:szCs w:val="19"/>
          <w:u w:val="single"/>
          <w:lang w:val="de-CH"/>
        </w:rPr>
        <w:lastRenderedPageBreak/>
        <w:t>4. Rohstoffe und Zutaten</w:t>
      </w:r>
    </w:p>
    <w:p w14:paraId="00E321B2" w14:textId="77777777" w:rsidR="0098060E" w:rsidRPr="00EE5CA2" w:rsidRDefault="0098060E" w:rsidP="0098060E">
      <w:pPr>
        <w:rPr>
          <w:rFonts w:ascii="Arial" w:hAnsi="Arial" w:cs="Arial"/>
          <w:b/>
          <w:i/>
          <w:sz w:val="19"/>
          <w:szCs w:val="19"/>
          <w:u w:val="single"/>
          <w:lang w:val="de-CH"/>
        </w:rPr>
      </w:pPr>
    </w:p>
    <w:p w14:paraId="24906AA1" w14:textId="29F9A01A" w:rsidR="0098060E" w:rsidRPr="00EE5CA2" w:rsidRDefault="0098060E" w:rsidP="006A20D0">
      <w:pPr>
        <w:numPr>
          <w:ilvl w:val="0"/>
          <w:numId w:val="3"/>
        </w:numPr>
        <w:tabs>
          <w:tab w:val="clear" w:pos="720"/>
          <w:tab w:val="num" w:pos="426"/>
        </w:tabs>
        <w:spacing w:line="250" w:lineRule="atLeast"/>
        <w:ind w:left="426" w:hanging="426"/>
        <w:contextualSpacing/>
        <w:rPr>
          <w:rFonts w:ascii="Arial" w:hAnsi="Arial" w:cs="Arial"/>
          <w:sz w:val="19"/>
          <w:szCs w:val="19"/>
          <w:lang w:val="de-CH"/>
        </w:rPr>
      </w:pPr>
      <w:r w:rsidRPr="00EE5CA2">
        <w:rPr>
          <w:rFonts w:ascii="Arial" w:hAnsi="Arial" w:cs="Arial"/>
          <w:b/>
          <w:sz w:val="19"/>
          <w:szCs w:val="19"/>
          <w:lang w:val="de-CH"/>
        </w:rPr>
        <w:t>Palmöl :</w:t>
      </w:r>
      <w:r w:rsidRPr="00EE5CA2">
        <w:rPr>
          <w:rFonts w:ascii="Arial" w:hAnsi="Arial" w:cs="Arial"/>
          <w:sz w:val="19"/>
          <w:szCs w:val="19"/>
          <w:lang w:val="de-CH"/>
        </w:rPr>
        <w:t xml:space="preserve"> Nur Palmöl mit der Zertifizierung « RSPO Segregation » oder « RSPO Identity Preserved » (siehe </w:t>
      </w:r>
      <w:hyperlink r:id="rId15" w:history="1">
        <w:r w:rsidRPr="00EE5CA2">
          <w:rPr>
            <w:rStyle w:val="Hyperlink"/>
            <w:rFonts w:ascii="Arial" w:hAnsi="Arial" w:cs="Arial"/>
            <w:sz w:val="19"/>
            <w:szCs w:val="19"/>
            <w:lang w:val="de-CH"/>
          </w:rPr>
          <w:t>http://www.rspo.org/en/home</w:t>
        </w:r>
      </w:hyperlink>
      <w:r w:rsidRPr="00EE5CA2">
        <w:rPr>
          <w:rFonts w:ascii="Arial" w:hAnsi="Arial" w:cs="Arial"/>
          <w:sz w:val="19"/>
          <w:szCs w:val="19"/>
          <w:lang w:val="de-CH"/>
        </w:rPr>
        <w:t xml:space="preserve">) darf für Manor-Eigenmarken (zum Beispiel : Lokal, Bio Natur Plus, </w:t>
      </w:r>
      <w:r w:rsidR="00F56E36" w:rsidRPr="00EE5CA2">
        <w:rPr>
          <w:rFonts w:ascii="Arial" w:hAnsi="Arial" w:cs="Arial"/>
          <w:sz w:val="19"/>
          <w:szCs w:val="19"/>
          <w:lang w:val="de-CH"/>
        </w:rPr>
        <w:t>Manor everyday, …</w:t>
      </w:r>
      <w:r w:rsidRPr="00EE5CA2">
        <w:rPr>
          <w:rFonts w:ascii="Arial" w:hAnsi="Arial" w:cs="Arial"/>
          <w:sz w:val="19"/>
          <w:szCs w:val="19"/>
          <w:lang w:val="de-CH"/>
        </w:rPr>
        <w:t>) benützt werden. Für alle anderen Produkte hält sich Manor an die Gesetzgebung.</w:t>
      </w:r>
    </w:p>
    <w:p w14:paraId="1BC309AC" w14:textId="19910E00" w:rsidR="00FA1D0B" w:rsidRPr="00EE5CA2" w:rsidRDefault="0098060E" w:rsidP="0068754C">
      <w:pPr>
        <w:tabs>
          <w:tab w:val="left" w:pos="3119"/>
          <w:tab w:val="left" w:pos="4111"/>
        </w:tabs>
        <w:spacing w:line="250" w:lineRule="atLeast"/>
        <w:ind w:left="426"/>
        <w:contextualSpacing/>
        <w:rPr>
          <w:rFonts w:ascii="Arial" w:hAnsi="Arial" w:cs="Arial"/>
          <w:sz w:val="19"/>
          <w:szCs w:val="19"/>
          <w:lang w:val="de-CH"/>
        </w:rPr>
      </w:pPr>
      <w:r w:rsidRPr="00EE5CA2">
        <w:rPr>
          <w:rFonts w:ascii="Arial" w:hAnsi="Arial" w:cs="Arial"/>
          <w:sz w:val="19"/>
          <w:szCs w:val="19"/>
          <w:lang w:val="de-CH"/>
        </w:rPr>
        <w:t>Die Produkte enthalten Palmöl:</w:t>
      </w:r>
      <w:r w:rsidR="0068754C">
        <w:rPr>
          <w:rFonts w:ascii="Arial" w:hAnsi="Arial" w:cs="Arial"/>
          <w:sz w:val="19"/>
          <w:szCs w:val="19"/>
          <w:lang w:val="de-CH"/>
        </w:rPr>
        <w:tab/>
      </w:r>
      <w:r w:rsidR="00FA1D0B"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00FA1D0B"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00FA1D0B" w:rsidRPr="00EE5CA2">
        <w:rPr>
          <w:rFonts w:ascii="Arial" w:hAnsi="Arial" w:cs="Arial"/>
          <w:sz w:val="19"/>
          <w:szCs w:val="19"/>
          <w:lang w:val="de-CH"/>
        </w:rPr>
        <w:fldChar w:fldCharType="end"/>
      </w:r>
      <w:r w:rsidR="00FA1D0B" w:rsidRPr="00EE5CA2">
        <w:rPr>
          <w:rFonts w:ascii="Arial" w:hAnsi="Arial" w:cs="Arial"/>
          <w:sz w:val="19"/>
          <w:szCs w:val="19"/>
          <w:lang w:val="de-CH"/>
        </w:rPr>
        <w:t xml:space="preserve"> ja</w:t>
      </w:r>
      <w:r w:rsidR="0068754C">
        <w:rPr>
          <w:rFonts w:ascii="Arial" w:hAnsi="Arial" w:cs="Arial"/>
          <w:sz w:val="19"/>
          <w:szCs w:val="19"/>
          <w:lang w:val="de-CH"/>
        </w:rPr>
        <w:tab/>
      </w:r>
      <w:r w:rsidR="00FA1D0B"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00FA1D0B"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00FA1D0B" w:rsidRPr="00EE5CA2">
        <w:rPr>
          <w:rFonts w:ascii="Arial" w:hAnsi="Arial" w:cs="Arial"/>
          <w:sz w:val="19"/>
          <w:szCs w:val="19"/>
          <w:lang w:val="de-CH"/>
        </w:rPr>
        <w:fldChar w:fldCharType="end"/>
      </w:r>
      <w:r w:rsidR="00FA1D0B" w:rsidRPr="00EE5CA2">
        <w:rPr>
          <w:rFonts w:ascii="Arial" w:hAnsi="Arial" w:cs="Arial"/>
          <w:sz w:val="19"/>
          <w:szCs w:val="19"/>
          <w:lang w:val="de-CH"/>
        </w:rPr>
        <w:t xml:space="preserve"> nein</w:t>
      </w:r>
    </w:p>
    <w:p w14:paraId="1DD0CDFD" w14:textId="77777777" w:rsidR="0098060E" w:rsidRPr="00EE5CA2" w:rsidRDefault="0098060E" w:rsidP="006A20D0">
      <w:pPr>
        <w:spacing w:line="250" w:lineRule="atLeast"/>
        <w:ind w:left="426"/>
        <w:contextualSpacing/>
        <w:rPr>
          <w:rFonts w:ascii="Arial" w:hAnsi="Arial" w:cs="Arial"/>
          <w:sz w:val="19"/>
          <w:szCs w:val="19"/>
          <w:lang w:val="de-CH"/>
        </w:rPr>
      </w:pPr>
      <w:r w:rsidRPr="00EE5CA2">
        <w:rPr>
          <w:rFonts w:ascii="Arial" w:hAnsi="Arial" w:cs="Arial"/>
          <w:sz w:val="19"/>
          <w:szCs w:val="19"/>
          <w:lang w:val="de-CH"/>
        </w:rPr>
        <w:t>Das Palmöl in diesen Produkten ist :</w:t>
      </w:r>
    </w:p>
    <w:p w14:paraId="6E7B31A8" w14:textId="77777777" w:rsidR="0098060E" w:rsidRPr="00EE5CA2" w:rsidRDefault="0098060E" w:rsidP="006A20D0">
      <w:pPr>
        <w:spacing w:line="360" w:lineRule="auto"/>
        <w:ind w:left="567"/>
        <w:contextualSpacing/>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mit der Zertifizierung RSPO « Segregation » versehen</w:t>
      </w:r>
    </w:p>
    <w:p w14:paraId="072CF691" w14:textId="77777777" w:rsidR="0098060E" w:rsidRPr="00EE5CA2" w:rsidRDefault="0098060E" w:rsidP="006A20D0">
      <w:pPr>
        <w:spacing w:line="360" w:lineRule="auto"/>
        <w:ind w:left="567"/>
        <w:contextualSpacing/>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mit der Zertifizierung RSPO « Identity Preserved » versehen</w:t>
      </w:r>
    </w:p>
    <w:p w14:paraId="62FBC7F4" w14:textId="77777777" w:rsidR="0098060E" w:rsidRPr="00EE5CA2" w:rsidRDefault="0098060E" w:rsidP="006A20D0">
      <w:pPr>
        <w:spacing w:line="360" w:lineRule="auto"/>
        <w:ind w:left="1407" w:hanging="840"/>
        <w:contextualSpacing/>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 xml:space="preserve">mit einer anderen Zertifizierung (RSPO Book &amp; Claim, RSPO Mass Balance, Green Palm, usw.), versehen, wenn ja, welche :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p>
    <w:p w14:paraId="7032CD14" w14:textId="77777777" w:rsidR="0098060E" w:rsidRPr="00EE5CA2" w:rsidRDefault="0098060E" w:rsidP="006A20D0">
      <w:pPr>
        <w:spacing w:line="360" w:lineRule="auto"/>
        <w:ind w:left="567"/>
        <w:contextualSpacing/>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nicht zertifiziert</w:t>
      </w:r>
    </w:p>
    <w:p w14:paraId="5C0A2515" w14:textId="72CF0294" w:rsidR="0098060E" w:rsidRPr="00EE5CA2" w:rsidRDefault="0098060E" w:rsidP="006A20D0">
      <w:pPr>
        <w:numPr>
          <w:ilvl w:val="0"/>
          <w:numId w:val="3"/>
        </w:numPr>
        <w:tabs>
          <w:tab w:val="clear" w:pos="720"/>
          <w:tab w:val="num" w:pos="426"/>
        </w:tabs>
        <w:spacing w:line="250" w:lineRule="atLeast"/>
        <w:ind w:left="426" w:hanging="426"/>
        <w:contextualSpacing/>
        <w:rPr>
          <w:rFonts w:ascii="Arial" w:hAnsi="Arial" w:cs="Arial"/>
          <w:sz w:val="19"/>
          <w:szCs w:val="19"/>
          <w:lang w:val="de-CH"/>
        </w:rPr>
      </w:pPr>
      <w:r w:rsidRPr="00EE5CA2">
        <w:rPr>
          <w:rFonts w:ascii="Arial" w:hAnsi="Arial" w:cs="Arial"/>
          <w:b/>
          <w:sz w:val="19"/>
          <w:szCs w:val="19"/>
          <w:lang w:val="de-CH"/>
        </w:rPr>
        <w:t>Eier und Eiprodukte :</w:t>
      </w:r>
      <w:r w:rsidRPr="00EE5CA2">
        <w:rPr>
          <w:rFonts w:ascii="Arial" w:hAnsi="Arial" w:cs="Arial"/>
          <w:sz w:val="19"/>
          <w:szCs w:val="19"/>
          <w:lang w:val="de-CH"/>
        </w:rPr>
        <w:t xml:space="preserve"> Nur Eier aus Boden- oder Freilandhaltung dürfen für Manor Eigenmarken (zum Beispiel : Lokal, Bio Natur Plus, </w:t>
      </w:r>
      <w:r w:rsidR="00F56E36" w:rsidRPr="00EE5CA2">
        <w:rPr>
          <w:rFonts w:ascii="Arial" w:hAnsi="Arial" w:cs="Arial"/>
          <w:sz w:val="19"/>
          <w:szCs w:val="19"/>
          <w:lang w:val="de-CH"/>
        </w:rPr>
        <w:t>Manor everyday, …</w:t>
      </w:r>
      <w:r w:rsidRPr="00EE5CA2">
        <w:rPr>
          <w:rFonts w:ascii="Arial" w:hAnsi="Arial" w:cs="Arial"/>
          <w:sz w:val="19"/>
          <w:szCs w:val="19"/>
          <w:lang w:val="de-CH"/>
        </w:rPr>
        <w:t>) benützt werden.</w:t>
      </w:r>
    </w:p>
    <w:p w14:paraId="0C3D6EC0" w14:textId="77777777" w:rsidR="0098060E" w:rsidRPr="00EE5CA2" w:rsidRDefault="0098060E" w:rsidP="006A20D0">
      <w:pPr>
        <w:spacing w:line="250" w:lineRule="atLeast"/>
        <w:ind w:left="426"/>
        <w:contextualSpacing/>
        <w:rPr>
          <w:rFonts w:ascii="Arial" w:hAnsi="Arial" w:cs="Arial"/>
          <w:sz w:val="19"/>
          <w:szCs w:val="19"/>
          <w:lang w:val="de-CH"/>
        </w:rPr>
      </w:pPr>
      <w:r w:rsidRPr="00EE5CA2">
        <w:rPr>
          <w:rFonts w:ascii="Arial" w:hAnsi="Arial" w:cs="Arial"/>
          <w:sz w:val="19"/>
          <w:szCs w:val="19"/>
          <w:lang w:val="de-CH"/>
        </w:rPr>
        <w:t>Für alle anderen Produkte hält sich Manor an die Gesetzgebung.</w:t>
      </w:r>
    </w:p>
    <w:p w14:paraId="2BCE603E" w14:textId="552B661E" w:rsidR="0098060E" w:rsidRPr="00EE5CA2" w:rsidRDefault="0098060E" w:rsidP="0068754C">
      <w:pPr>
        <w:tabs>
          <w:tab w:val="left" w:pos="4395"/>
          <w:tab w:val="left" w:pos="5387"/>
        </w:tabs>
        <w:spacing w:line="250" w:lineRule="atLeast"/>
        <w:ind w:left="426"/>
        <w:contextualSpacing/>
        <w:rPr>
          <w:rFonts w:ascii="Arial" w:hAnsi="Arial" w:cs="Arial"/>
          <w:sz w:val="19"/>
          <w:szCs w:val="19"/>
          <w:lang w:val="de-CH"/>
        </w:rPr>
      </w:pPr>
      <w:r w:rsidRPr="00EE5CA2">
        <w:rPr>
          <w:rFonts w:ascii="Arial" w:hAnsi="Arial" w:cs="Arial"/>
          <w:sz w:val="19"/>
          <w:szCs w:val="19"/>
          <w:lang w:val="de-CH"/>
        </w:rPr>
        <w:t>Die Produkte enthalten Eier oder Eiprodukte:</w:t>
      </w:r>
      <w:r w:rsidR="0068754C">
        <w:rPr>
          <w:rFonts w:ascii="Arial" w:hAnsi="Arial" w:cs="Arial"/>
          <w:sz w:val="19"/>
          <w:szCs w:val="19"/>
          <w:lang w:val="de-CH"/>
        </w:rPr>
        <w:tab/>
      </w: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 xml:space="preserve"> ja</w:t>
      </w:r>
      <w:r w:rsidR="0068754C">
        <w:rPr>
          <w:rFonts w:ascii="Arial" w:hAnsi="Arial" w:cs="Arial"/>
          <w:sz w:val="19"/>
          <w:szCs w:val="19"/>
          <w:lang w:val="de-CH"/>
        </w:rPr>
        <w:tab/>
      </w: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 xml:space="preserve"> nein</w:t>
      </w:r>
    </w:p>
    <w:p w14:paraId="274EEF9C" w14:textId="77777777" w:rsidR="0098060E" w:rsidRPr="00EE5CA2" w:rsidRDefault="0098060E" w:rsidP="006A20D0">
      <w:pPr>
        <w:spacing w:line="250" w:lineRule="atLeast"/>
        <w:ind w:left="426"/>
        <w:contextualSpacing/>
        <w:rPr>
          <w:rFonts w:ascii="Arial" w:hAnsi="Arial" w:cs="Arial"/>
          <w:sz w:val="19"/>
          <w:szCs w:val="19"/>
          <w:lang w:val="de-CH"/>
        </w:rPr>
      </w:pPr>
      <w:r w:rsidRPr="00EE5CA2">
        <w:rPr>
          <w:rFonts w:ascii="Arial" w:hAnsi="Arial" w:cs="Arial"/>
          <w:sz w:val="19"/>
          <w:szCs w:val="19"/>
          <w:lang w:val="de-CH"/>
        </w:rPr>
        <w:t xml:space="preserve">Eier, die in diesen Produkten enthalten sind, stammen aus : </w:t>
      </w:r>
    </w:p>
    <w:p w14:paraId="1A4AF948" w14:textId="77777777" w:rsidR="0098060E" w:rsidRPr="00EE5CA2" w:rsidRDefault="0098060E" w:rsidP="006A20D0">
      <w:pPr>
        <w:spacing w:line="360" w:lineRule="auto"/>
        <w:ind w:left="567"/>
        <w:contextualSpacing/>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Bodenhaltung</w:t>
      </w:r>
    </w:p>
    <w:p w14:paraId="494A0F2E" w14:textId="77777777" w:rsidR="0098060E" w:rsidRPr="00EE5CA2" w:rsidRDefault="0098060E" w:rsidP="006A20D0">
      <w:pPr>
        <w:spacing w:line="360" w:lineRule="auto"/>
        <w:ind w:left="567"/>
        <w:contextualSpacing/>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 xml:space="preserve">Freilandhaltung </w:t>
      </w:r>
    </w:p>
    <w:p w14:paraId="39353140" w14:textId="77777777" w:rsidR="0098060E" w:rsidRPr="00EE5CA2" w:rsidRDefault="0098060E" w:rsidP="006A20D0">
      <w:pPr>
        <w:spacing w:line="360" w:lineRule="auto"/>
        <w:ind w:left="567"/>
        <w:contextualSpacing/>
        <w:rPr>
          <w:rFonts w:ascii="Arial" w:hAnsi="Arial" w:cs="Arial"/>
          <w:sz w:val="19"/>
          <w:szCs w:val="19"/>
          <w:u w:val="single"/>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 xml:space="preserve">andere, genauer :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p>
    <w:p w14:paraId="2C230C13" w14:textId="77777777" w:rsidR="009A784A" w:rsidRPr="00EE5CA2" w:rsidRDefault="0098060E" w:rsidP="006A20D0">
      <w:pPr>
        <w:numPr>
          <w:ilvl w:val="0"/>
          <w:numId w:val="3"/>
        </w:numPr>
        <w:tabs>
          <w:tab w:val="clear" w:pos="720"/>
          <w:tab w:val="num" w:pos="426"/>
        </w:tabs>
        <w:spacing w:line="250" w:lineRule="atLeast"/>
        <w:ind w:left="425" w:hanging="425"/>
        <w:contextualSpacing/>
        <w:rPr>
          <w:rFonts w:ascii="Arial" w:hAnsi="Arial" w:cs="Arial"/>
          <w:sz w:val="19"/>
          <w:szCs w:val="19"/>
          <w:lang w:val="de-CH"/>
        </w:rPr>
      </w:pPr>
      <w:r w:rsidRPr="00EE5CA2">
        <w:rPr>
          <w:rFonts w:ascii="Arial" w:hAnsi="Arial" w:cs="Arial"/>
          <w:b/>
          <w:sz w:val="19"/>
          <w:szCs w:val="19"/>
          <w:lang w:val="de-CH"/>
        </w:rPr>
        <w:t>Tierschutz :</w:t>
      </w:r>
      <w:r w:rsidRPr="00EE5CA2">
        <w:rPr>
          <w:rFonts w:ascii="Arial" w:hAnsi="Arial" w:cs="Arial"/>
          <w:sz w:val="19"/>
          <w:szCs w:val="19"/>
          <w:lang w:val="de-CH"/>
        </w:rPr>
        <w:t xml:space="preserve"> Die Art der Zucht, Haltung, des Transports und der Schlachtung von Tieren ist für Manor besonders wichtig. </w:t>
      </w:r>
    </w:p>
    <w:p w14:paraId="3E590FD4" w14:textId="6A9B98DA" w:rsidR="009A784A" w:rsidRPr="00EE5CA2" w:rsidRDefault="009A784A" w:rsidP="0068754C">
      <w:pPr>
        <w:tabs>
          <w:tab w:val="left" w:pos="4111"/>
          <w:tab w:val="left" w:pos="5103"/>
        </w:tabs>
        <w:spacing w:line="250" w:lineRule="atLeast"/>
        <w:ind w:firstLine="425"/>
        <w:contextualSpacing/>
        <w:rPr>
          <w:rFonts w:ascii="Arial" w:hAnsi="Arial" w:cs="Arial"/>
          <w:sz w:val="19"/>
          <w:szCs w:val="19"/>
          <w:lang w:val="de-CH"/>
        </w:rPr>
      </w:pPr>
      <w:r w:rsidRPr="00EE5CA2">
        <w:rPr>
          <w:rFonts w:ascii="Arial" w:hAnsi="Arial" w:cs="Arial"/>
          <w:sz w:val="19"/>
          <w:szCs w:val="19"/>
          <w:lang w:val="de-CH"/>
        </w:rPr>
        <w:t xml:space="preserve">Die Produkte enthalten </w:t>
      </w:r>
      <w:r w:rsidR="006A20D0" w:rsidRPr="00EE5CA2">
        <w:rPr>
          <w:rFonts w:ascii="Arial" w:hAnsi="Arial" w:cs="Arial"/>
          <w:sz w:val="19"/>
          <w:szCs w:val="19"/>
          <w:lang w:val="de-CH"/>
        </w:rPr>
        <w:t>tierische Produkte</w:t>
      </w:r>
      <w:r w:rsidRPr="00EE5CA2">
        <w:rPr>
          <w:rFonts w:ascii="Arial" w:hAnsi="Arial" w:cs="Arial"/>
          <w:sz w:val="19"/>
          <w:szCs w:val="19"/>
          <w:lang w:val="de-CH"/>
        </w:rPr>
        <w:t>:</w:t>
      </w:r>
      <w:r w:rsidR="0068754C">
        <w:rPr>
          <w:rFonts w:ascii="Arial" w:hAnsi="Arial" w:cs="Arial"/>
          <w:sz w:val="19"/>
          <w:szCs w:val="19"/>
          <w:lang w:val="de-CH"/>
        </w:rPr>
        <w:tab/>
      </w: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 xml:space="preserve"> ja</w:t>
      </w:r>
      <w:r w:rsidR="0068754C">
        <w:rPr>
          <w:rFonts w:ascii="Arial" w:hAnsi="Arial" w:cs="Arial"/>
          <w:sz w:val="19"/>
          <w:szCs w:val="19"/>
          <w:lang w:val="de-CH"/>
        </w:rPr>
        <w:tab/>
      </w:r>
      <w:r w:rsidRPr="00EE5CA2">
        <w:rPr>
          <w:rFonts w:ascii="Arial" w:hAnsi="Arial" w:cs="Arial"/>
          <w:sz w:val="19"/>
          <w:szCs w:val="19"/>
          <w:lang w:val="de-CH"/>
        </w:rPr>
        <w:fldChar w:fldCharType="begin">
          <w:ffData>
            <w:name w:val="CaseACocher1"/>
            <w:enabled/>
            <w:calcOnExit w:val="0"/>
            <w:checkBox>
              <w:sizeAuto/>
              <w:default w:val="0"/>
              <w:checked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 xml:space="preserve"> nein</w:t>
      </w:r>
    </w:p>
    <w:p w14:paraId="48AF4069" w14:textId="579305F9" w:rsidR="0098060E" w:rsidRPr="00EE5CA2" w:rsidRDefault="0098060E" w:rsidP="006A20D0">
      <w:pPr>
        <w:tabs>
          <w:tab w:val="num" w:pos="426"/>
        </w:tabs>
        <w:spacing w:line="250" w:lineRule="atLeast"/>
        <w:ind w:left="425"/>
        <w:contextualSpacing/>
        <w:rPr>
          <w:rFonts w:ascii="Arial" w:hAnsi="Arial" w:cs="Arial"/>
          <w:sz w:val="19"/>
          <w:szCs w:val="19"/>
          <w:lang w:val="de-CH"/>
        </w:rPr>
      </w:pPr>
      <w:r w:rsidRPr="00EE5CA2">
        <w:rPr>
          <w:rFonts w:ascii="Arial" w:hAnsi="Arial" w:cs="Arial"/>
          <w:sz w:val="19"/>
          <w:szCs w:val="19"/>
          <w:lang w:val="de-CH"/>
        </w:rPr>
        <w:t xml:space="preserve">Tierische Produkte (Fleisch, Fisch, Eier, Milchprodukte, etc.) entsprechen : </w:t>
      </w:r>
    </w:p>
    <w:p w14:paraId="0646E606" w14:textId="77777777" w:rsidR="0098060E" w:rsidRPr="00EE5CA2" w:rsidRDefault="0098060E" w:rsidP="006A20D0">
      <w:pPr>
        <w:spacing w:line="360" w:lineRule="auto"/>
        <w:ind w:left="567"/>
        <w:contextualSpacing/>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der Tierschutzverordnung (SR 455.1 TSchV)</w:t>
      </w:r>
    </w:p>
    <w:p w14:paraId="68F31A8A" w14:textId="77777777" w:rsidR="0098060E" w:rsidRPr="00EE5CA2" w:rsidRDefault="0098060E" w:rsidP="006A20D0">
      <w:pPr>
        <w:spacing w:line="360" w:lineRule="auto"/>
        <w:ind w:left="567"/>
        <w:contextualSpacing/>
        <w:rPr>
          <w:rFonts w:ascii="Arial" w:hAnsi="Arial" w:cs="Arial"/>
          <w:sz w:val="19"/>
          <w:szCs w:val="19"/>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dem europäischen Gesetz</w:t>
      </w:r>
    </w:p>
    <w:p w14:paraId="514E2056" w14:textId="77777777" w:rsidR="0098060E" w:rsidRPr="00EE5CA2" w:rsidRDefault="0098060E" w:rsidP="006A20D0">
      <w:pPr>
        <w:spacing w:line="360" w:lineRule="auto"/>
        <w:ind w:left="567"/>
        <w:contextualSpacing/>
        <w:rPr>
          <w:rFonts w:ascii="Arial" w:hAnsi="Arial" w:cs="Arial"/>
          <w:sz w:val="19"/>
          <w:szCs w:val="19"/>
          <w:u w:val="single"/>
          <w:lang w:val="de-CH"/>
        </w:rPr>
      </w:pPr>
      <w:r w:rsidRPr="00EE5CA2">
        <w:rPr>
          <w:rFonts w:ascii="Arial" w:hAnsi="Arial" w:cs="Arial"/>
          <w:sz w:val="19"/>
          <w:szCs w:val="19"/>
          <w:lang w:val="de-CH"/>
        </w:rPr>
        <w:fldChar w:fldCharType="begin">
          <w:ffData>
            <w:name w:val="CaseACocher1"/>
            <w:enabled/>
            <w:calcOnExit w:val="0"/>
            <w:checkBox>
              <w:sizeAuto/>
              <w:default w:val="0"/>
            </w:checkBox>
          </w:ffData>
        </w:fldChar>
      </w:r>
      <w:r w:rsidRPr="00EE5CA2">
        <w:rPr>
          <w:rFonts w:ascii="Arial" w:hAnsi="Arial" w:cs="Arial"/>
          <w:sz w:val="19"/>
          <w:szCs w:val="19"/>
          <w:lang w:val="de-CH"/>
        </w:rPr>
        <w:instrText xml:space="preserve"> FORMCHECKBOX </w:instrText>
      </w:r>
      <w:r w:rsidR="00C1071C">
        <w:rPr>
          <w:rFonts w:ascii="Arial" w:hAnsi="Arial" w:cs="Arial"/>
          <w:sz w:val="19"/>
          <w:szCs w:val="19"/>
          <w:lang w:val="de-CH"/>
        </w:rPr>
      </w:r>
      <w:r w:rsidR="00C1071C">
        <w:rPr>
          <w:rFonts w:ascii="Arial" w:hAnsi="Arial" w:cs="Arial"/>
          <w:sz w:val="19"/>
          <w:szCs w:val="19"/>
          <w:lang w:val="de-CH"/>
        </w:rPr>
        <w:fldChar w:fldCharType="separate"/>
      </w:r>
      <w:r w:rsidRPr="00EE5CA2">
        <w:rPr>
          <w:rFonts w:ascii="Arial" w:hAnsi="Arial" w:cs="Arial"/>
          <w:sz w:val="19"/>
          <w:szCs w:val="19"/>
          <w:lang w:val="de-CH"/>
        </w:rPr>
        <w:fldChar w:fldCharType="end"/>
      </w:r>
      <w:r w:rsidRPr="00EE5CA2">
        <w:rPr>
          <w:rFonts w:ascii="Arial" w:hAnsi="Arial" w:cs="Arial"/>
          <w:sz w:val="19"/>
          <w:szCs w:val="19"/>
          <w:lang w:val="de-CH"/>
        </w:rPr>
        <w:tab/>
        <w:t xml:space="preserve">andere, genauer :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p>
    <w:p w14:paraId="3D3B54EA" w14:textId="77777777" w:rsidR="0098060E" w:rsidRPr="00EE5CA2" w:rsidRDefault="0098060E" w:rsidP="006A20D0">
      <w:pPr>
        <w:numPr>
          <w:ilvl w:val="0"/>
          <w:numId w:val="3"/>
        </w:numPr>
        <w:tabs>
          <w:tab w:val="clear" w:pos="720"/>
          <w:tab w:val="num" w:pos="426"/>
        </w:tabs>
        <w:spacing w:line="250" w:lineRule="atLeast"/>
        <w:ind w:left="426" w:hanging="426"/>
        <w:contextualSpacing/>
        <w:rPr>
          <w:rFonts w:ascii="Arial" w:hAnsi="Arial" w:cs="Arial"/>
          <w:sz w:val="19"/>
          <w:szCs w:val="19"/>
          <w:lang w:val="de-CH"/>
        </w:rPr>
      </w:pPr>
      <w:r w:rsidRPr="00EE5CA2">
        <w:rPr>
          <w:rFonts w:ascii="Arial" w:hAnsi="Arial" w:cs="Arial"/>
          <w:b/>
          <w:sz w:val="19"/>
          <w:szCs w:val="19"/>
          <w:lang w:val="de-CH"/>
        </w:rPr>
        <w:t>Gentechnisch veränderte Organismen (GVO) :</w:t>
      </w:r>
      <w:r w:rsidRPr="00EE5CA2">
        <w:rPr>
          <w:rFonts w:ascii="Arial" w:hAnsi="Arial" w:cs="Arial"/>
          <w:sz w:val="19"/>
          <w:szCs w:val="19"/>
          <w:lang w:val="de-CH"/>
        </w:rPr>
        <w:t xml:space="preserve"> Was GVO anbetrifft, so hält sich Manor strikte an das Gesetz. Der Lieferant/ Hersteller verpflichtet sich mit diesem Schreiben, dies ebenfalls zu tun. Aus Transparenzgründen, bestätigt der Lieferant/ Hersteller, dass all seine Produkte, Zutaten, Zusatzstoffe oder Verarbeitungshilfsstoffe :</w:t>
      </w:r>
    </w:p>
    <w:p w14:paraId="28356E66" w14:textId="77777777" w:rsidR="0098060E" w:rsidRPr="00EE5CA2" w:rsidRDefault="0098060E" w:rsidP="006A20D0">
      <w:pPr>
        <w:numPr>
          <w:ilvl w:val="2"/>
          <w:numId w:val="3"/>
        </w:numPr>
        <w:tabs>
          <w:tab w:val="clear" w:pos="2160"/>
        </w:tabs>
        <w:spacing w:line="250" w:lineRule="atLeast"/>
        <w:ind w:left="1418" w:hanging="567"/>
        <w:contextualSpacing/>
        <w:rPr>
          <w:rFonts w:ascii="Arial" w:hAnsi="Arial" w:cs="Arial"/>
          <w:sz w:val="19"/>
          <w:szCs w:val="19"/>
          <w:lang w:val="de-CH"/>
        </w:rPr>
      </w:pPr>
      <w:r w:rsidRPr="00EE5CA2">
        <w:rPr>
          <w:rFonts w:ascii="Arial" w:hAnsi="Arial" w:cs="Arial"/>
          <w:sz w:val="19"/>
          <w:szCs w:val="19"/>
          <w:lang w:val="de-CH"/>
        </w:rPr>
        <w:t>keine GVO enthalten,</w:t>
      </w:r>
    </w:p>
    <w:p w14:paraId="24D90D48" w14:textId="77777777" w:rsidR="0098060E" w:rsidRPr="00EE5CA2" w:rsidRDefault="0098060E" w:rsidP="006A20D0">
      <w:pPr>
        <w:numPr>
          <w:ilvl w:val="2"/>
          <w:numId w:val="3"/>
        </w:numPr>
        <w:tabs>
          <w:tab w:val="clear" w:pos="2160"/>
        </w:tabs>
        <w:spacing w:line="250" w:lineRule="atLeast"/>
        <w:ind w:left="1418" w:hanging="567"/>
        <w:contextualSpacing/>
        <w:rPr>
          <w:rFonts w:ascii="Arial" w:hAnsi="Arial" w:cs="Arial"/>
          <w:sz w:val="19"/>
          <w:szCs w:val="19"/>
          <w:lang w:val="de-CH"/>
        </w:rPr>
      </w:pPr>
      <w:r w:rsidRPr="00EE5CA2">
        <w:rPr>
          <w:rFonts w:ascii="Arial" w:hAnsi="Arial" w:cs="Arial"/>
          <w:sz w:val="19"/>
          <w:szCs w:val="19"/>
          <w:lang w:val="de-CH"/>
        </w:rPr>
        <w:t>nicht aus GVO gewonnen wurden,</w:t>
      </w:r>
    </w:p>
    <w:p w14:paraId="35DF4EE9" w14:textId="77777777" w:rsidR="0098060E" w:rsidRPr="00EE5CA2" w:rsidRDefault="0098060E" w:rsidP="006A20D0">
      <w:pPr>
        <w:numPr>
          <w:ilvl w:val="2"/>
          <w:numId w:val="3"/>
        </w:numPr>
        <w:tabs>
          <w:tab w:val="clear" w:pos="2160"/>
        </w:tabs>
        <w:spacing w:line="250" w:lineRule="atLeast"/>
        <w:ind w:left="1418" w:hanging="567"/>
        <w:contextualSpacing/>
        <w:rPr>
          <w:rFonts w:ascii="Arial" w:hAnsi="Arial" w:cs="Arial"/>
          <w:sz w:val="19"/>
          <w:szCs w:val="19"/>
          <w:lang w:val="de-CH"/>
        </w:rPr>
      </w:pPr>
      <w:r w:rsidRPr="00EE5CA2">
        <w:rPr>
          <w:rFonts w:ascii="Arial" w:hAnsi="Arial" w:cs="Arial"/>
          <w:sz w:val="19"/>
          <w:szCs w:val="19"/>
          <w:lang w:val="de-CH"/>
        </w:rPr>
        <w:t>nicht aus Kreuzungen verschiedener GVO oder aus Kreuzungen aus GVO und anderen Organismen hervorgehen,</w:t>
      </w:r>
    </w:p>
    <w:p w14:paraId="52E30C9F" w14:textId="77777777" w:rsidR="0098060E" w:rsidRPr="00EE5CA2" w:rsidRDefault="0098060E" w:rsidP="006A20D0">
      <w:pPr>
        <w:numPr>
          <w:ilvl w:val="2"/>
          <w:numId w:val="3"/>
        </w:numPr>
        <w:tabs>
          <w:tab w:val="clear" w:pos="2160"/>
        </w:tabs>
        <w:spacing w:line="250" w:lineRule="atLeast"/>
        <w:ind w:left="1418" w:hanging="567"/>
        <w:contextualSpacing/>
        <w:rPr>
          <w:rFonts w:ascii="Arial" w:hAnsi="Arial" w:cs="Arial"/>
          <w:sz w:val="19"/>
          <w:szCs w:val="19"/>
          <w:lang w:val="de-CH"/>
        </w:rPr>
      </w:pPr>
      <w:r w:rsidRPr="00EE5CA2">
        <w:rPr>
          <w:rFonts w:ascii="Arial" w:hAnsi="Arial" w:cs="Arial"/>
          <w:sz w:val="19"/>
          <w:szCs w:val="19"/>
          <w:lang w:val="de-CH"/>
        </w:rPr>
        <w:t>keine Enzyme, die aus gentechnisch veränderten Mikroorganismen hergestellt wurden, enthalten oder benützen,</w:t>
      </w:r>
    </w:p>
    <w:p w14:paraId="6B6810A4" w14:textId="77777777" w:rsidR="0098060E" w:rsidRPr="00EE5CA2" w:rsidRDefault="0098060E" w:rsidP="006A20D0">
      <w:pPr>
        <w:numPr>
          <w:ilvl w:val="2"/>
          <w:numId w:val="3"/>
        </w:numPr>
        <w:tabs>
          <w:tab w:val="clear" w:pos="2160"/>
        </w:tabs>
        <w:spacing w:line="250" w:lineRule="atLeast"/>
        <w:ind w:left="1418" w:hanging="567"/>
        <w:contextualSpacing/>
        <w:rPr>
          <w:rFonts w:ascii="Arial" w:hAnsi="Arial" w:cs="Arial"/>
          <w:sz w:val="19"/>
          <w:szCs w:val="19"/>
          <w:lang w:val="de-CH"/>
        </w:rPr>
      </w:pPr>
      <w:r w:rsidRPr="00EE5CA2">
        <w:rPr>
          <w:rFonts w:ascii="Arial" w:hAnsi="Arial" w:cs="Arial"/>
          <w:sz w:val="19"/>
          <w:szCs w:val="19"/>
          <w:lang w:val="de-CH"/>
        </w:rPr>
        <w:t>keine gentechnisch veränderte Mikroorganismen enthalten oder benützen.</w:t>
      </w:r>
    </w:p>
    <w:p w14:paraId="12535E77" w14:textId="77777777" w:rsidR="0098060E" w:rsidRPr="00EE5CA2" w:rsidRDefault="0098060E" w:rsidP="006A20D0">
      <w:pPr>
        <w:spacing w:line="250" w:lineRule="atLeast"/>
        <w:ind w:left="1418"/>
        <w:contextualSpacing/>
        <w:rPr>
          <w:rFonts w:ascii="Arial" w:hAnsi="Arial" w:cs="Arial"/>
          <w:sz w:val="19"/>
          <w:szCs w:val="19"/>
          <w:lang w:val="de-CH"/>
        </w:rPr>
      </w:pPr>
    </w:p>
    <w:p w14:paraId="235BAA83" w14:textId="77777777" w:rsidR="0098060E" w:rsidRPr="00EE5CA2" w:rsidRDefault="0098060E" w:rsidP="006A20D0">
      <w:pPr>
        <w:spacing w:line="250" w:lineRule="atLeast"/>
        <w:contextualSpacing/>
        <w:rPr>
          <w:rFonts w:ascii="Arial" w:hAnsi="Arial" w:cs="Arial"/>
          <w:b/>
          <w:sz w:val="19"/>
          <w:szCs w:val="19"/>
          <w:lang w:val="de-CH"/>
        </w:rPr>
      </w:pPr>
      <w:r w:rsidRPr="00EE5CA2">
        <w:rPr>
          <w:rFonts w:ascii="Arial" w:hAnsi="Arial" w:cs="Arial"/>
          <w:b/>
          <w:sz w:val="19"/>
          <w:szCs w:val="19"/>
          <w:lang w:val="de-CH"/>
        </w:rPr>
        <w:t>Gegebenenfalls verpflichtet sich der Lieferant/ Hersteller, die genaue Bezeichnung der Produkte, die diese Bedingungen nicht erfüllen, auszuhändigen.</w:t>
      </w:r>
    </w:p>
    <w:p w14:paraId="0EA92EAC" w14:textId="77777777" w:rsidR="0098060E" w:rsidRPr="00EE5CA2" w:rsidRDefault="0098060E" w:rsidP="006A20D0">
      <w:pPr>
        <w:spacing w:line="250" w:lineRule="atLeast"/>
        <w:contextualSpacing/>
        <w:rPr>
          <w:rFonts w:ascii="Arial" w:hAnsi="Arial" w:cs="Arial"/>
          <w:b/>
          <w:sz w:val="19"/>
          <w:szCs w:val="19"/>
          <w:lang w:val="de-CH"/>
        </w:rPr>
      </w:pPr>
    </w:p>
    <w:p w14:paraId="0B70301D" w14:textId="77777777" w:rsidR="0098060E" w:rsidRPr="00EE5CA2" w:rsidRDefault="0098060E" w:rsidP="006A20D0">
      <w:pPr>
        <w:numPr>
          <w:ilvl w:val="0"/>
          <w:numId w:val="3"/>
        </w:numPr>
        <w:tabs>
          <w:tab w:val="clear" w:pos="720"/>
          <w:tab w:val="num" w:pos="426"/>
        </w:tabs>
        <w:spacing w:line="250" w:lineRule="atLeast"/>
        <w:ind w:left="426" w:hanging="426"/>
        <w:contextualSpacing/>
        <w:rPr>
          <w:rFonts w:ascii="Arial" w:hAnsi="Arial" w:cs="Arial"/>
          <w:sz w:val="19"/>
          <w:szCs w:val="19"/>
          <w:lang w:val="de-CH"/>
        </w:rPr>
      </w:pPr>
      <w:r w:rsidRPr="00EE5CA2">
        <w:rPr>
          <w:rFonts w:ascii="Arial" w:hAnsi="Arial" w:cs="Arial"/>
          <w:b/>
          <w:sz w:val="19"/>
          <w:szCs w:val="19"/>
          <w:lang w:val="de-CH"/>
        </w:rPr>
        <w:t>Bestrahlungen :</w:t>
      </w:r>
      <w:r w:rsidRPr="00EE5CA2">
        <w:rPr>
          <w:rFonts w:ascii="Arial" w:hAnsi="Arial" w:cs="Arial"/>
          <w:sz w:val="19"/>
          <w:szCs w:val="19"/>
          <w:lang w:val="de-CH"/>
        </w:rPr>
        <w:t xml:space="preserve"> Was Bestrahlungen anbetrifft, so hält sich Manor strikte an das Gesetz. Der Lieferant/ Hersteller verpflichtet sich mit diesem Schreiben, dies ebenfalls zu tun. Aus Transparenzgründen, bestätigt der Lieferant/ Hersteller, dass </w:t>
      </w:r>
    </w:p>
    <w:p w14:paraId="69F281C7" w14:textId="77777777" w:rsidR="0098060E" w:rsidRPr="00EE5CA2" w:rsidRDefault="0098060E" w:rsidP="006A20D0">
      <w:pPr>
        <w:numPr>
          <w:ilvl w:val="2"/>
          <w:numId w:val="3"/>
        </w:numPr>
        <w:tabs>
          <w:tab w:val="clear" w:pos="2160"/>
        </w:tabs>
        <w:spacing w:line="250" w:lineRule="atLeast"/>
        <w:ind w:left="1418" w:hanging="709"/>
        <w:contextualSpacing/>
        <w:rPr>
          <w:rFonts w:ascii="Arial" w:hAnsi="Arial" w:cs="Arial"/>
          <w:sz w:val="19"/>
          <w:szCs w:val="19"/>
          <w:lang w:val="de-CH"/>
        </w:rPr>
      </w:pPr>
      <w:r w:rsidRPr="00EE5CA2">
        <w:rPr>
          <w:rFonts w:ascii="Arial" w:hAnsi="Arial" w:cs="Arial"/>
          <w:sz w:val="19"/>
          <w:szCs w:val="19"/>
          <w:lang w:val="de-CH"/>
        </w:rPr>
        <w:t>kein Produkt mit Bestrahlungen behandelt wurde,</w:t>
      </w:r>
    </w:p>
    <w:p w14:paraId="1769A6CE" w14:textId="77777777" w:rsidR="0098060E" w:rsidRPr="00EE5CA2" w:rsidRDefault="0098060E" w:rsidP="006A20D0">
      <w:pPr>
        <w:numPr>
          <w:ilvl w:val="2"/>
          <w:numId w:val="3"/>
        </w:numPr>
        <w:tabs>
          <w:tab w:val="clear" w:pos="2160"/>
        </w:tabs>
        <w:spacing w:line="250" w:lineRule="atLeast"/>
        <w:ind w:left="1418" w:hanging="709"/>
        <w:contextualSpacing/>
        <w:rPr>
          <w:rFonts w:ascii="Arial" w:hAnsi="Arial" w:cs="Arial"/>
          <w:sz w:val="19"/>
          <w:szCs w:val="19"/>
          <w:lang w:val="de-CH"/>
        </w:rPr>
      </w:pPr>
      <w:r w:rsidRPr="00EE5CA2">
        <w:rPr>
          <w:rFonts w:ascii="Arial" w:hAnsi="Arial" w:cs="Arial"/>
          <w:sz w:val="19"/>
          <w:szCs w:val="19"/>
          <w:lang w:val="de-CH"/>
        </w:rPr>
        <w:t>die Zutaten, aus denen seine Produkte bestehen, nicht mit Bestrahlungen behandelt wurden.</w:t>
      </w:r>
    </w:p>
    <w:p w14:paraId="2456DC2F" w14:textId="77777777" w:rsidR="00FA1D0B" w:rsidRPr="00EE5CA2" w:rsidRDefault="00FA1D0B" w:rsidP="00FA1D0B">
      <w:pPr>
        <w:spacing w:line="250" w:lineRule="atLeast"/>
        <w:contextualSpacing/>
        <w:rPr>
          <w:rFonts w:ascii="Arial" w:hAnsi="Arial" w:cs="Arial"/>
          <w:sz w:val="19"/>
          <w:szCs w:val="19"/>
          <w:lang w:val="de-CH"/>
        </w:rPr>
      </w:pPr>
    </w:p>
    <w:p w14:paraId="31391F46" w14:textId="77777777" w:rsidR="0098060E" w:rsidRPr="00EE5CA2" w:rsidRDefault="0098060E" w:rsidP="006A20D0">
      <w:pPr>
        <w:spacing w:line="250" w:lineRule="atLeast"/>
        <w:contextualSpacing/>
        <w:rPr>
          <w:rFonts w:ascii="Arial" w:hAnsi="Arial" w:cs="Arial"/>
          <w:b/>
          <w:i/>
          <w:sz w:val="19"/>
          <w:szCs w:val="19"/>
          <w:u w:val="single"/>
          <w:lang w:val="de-CH"/>
        </w:rPr>
      </w:pPr>
      <w:r w:rsidRPr="00EE5CA2">
        <w:rPr>
          <w:rFonts w:ascii="Arial" w:hAnsi="Arial" w:cs="Arial"/>
          <w:b/>
          <w:sz w:val="19"/>
          <w:szCs w:val="19"/>
          <w:lang w:val="de-CH"/>
        </w:rPr>
        <w:t>Gegebenenfalls verpflichtet sich der Lieferant/ Hersteller, die genaue Bezeichnung der Produkte, die diese Bedingungen nicht erfüllen, auszuhändigen.</w:t>
      </w:r>
      <w:r w:rsidRPr="00EE5CA2">
        <w:rPr>
          <w:rFonts w:ascii="Arial" w:hAnsi="Arial" w:cs="Arial"/>
          <w:b/>
          <w:i/>
          <w:sz w:val="19"/>
          <w:szCs w:val="19"/>
          <w:u w:val="single"/>
          <w:lang w:val="de-CH"/>
        </w:rPr>
        <w:br w:type="page"/>
      </w:r>
    </w:p>
    <w:p w14:paraId="7771898F" w14:textId="77777777" w:rsidR="0098060E" w:rsidRPr="00EE5CA2" w:rsidRDefault="0098060E" w:rsidP="0098060E">
      <w:pPr>
        <w:rPr>
          <w:rFonts w:ascii="Arial" w:hAnsi="Arial" w:cs="Arial"/>
          <w:b/>
          <w:i/>
          <w:sz w:val="19"/>
          <w:szCs w:val="19"/>
          <w:u w:val="single"/>
          <w:lang w:val="de-CH"/>
        </w:rPr>
      </w:pPr>
      <w:r w:rsidRPr="00EE5CA2">
        <w:rPr>
          <w:rFonts w:ascii="Arial" w:hAnsi="Arial" w:cs="Arial"/>
          <w:b/>
          <w:i/>
          <w:sz w:val="19"/>
          <w:szCs w:val="19"/>
          <w:u w:val="single"/>
          <w:lang w:val="de-CH"/>
        </w:rPr>
        <w:lastRenderedPageBreak/>
        <w:t>5. Spezielle Bestimmungen</w:t>
      </w:r>
    </w:p>
    <w:p w14:paraId="59B71794" w14:textId="77777777" w:rsidR="0098060E" w:rsidRPr="00EE5CA2" w:rsidRDefault="0098060E" w:rsidP="0098060E">
      <w:pPr>
        <w:spacing w:line="250" w:lineRule="atLeast"/>
        <w:rPr>
          <w:rFonts w:ascii="Arial" w:hAnsi="Arial" w:cs="Arial"/>
          <w:sz w:val="19"/>
          <w:szCs w:val="19"/>
          <w:lang w:val="de-CH"/>
        </w:rPr>
      </w:pPr>
    </w:p>
    <w:p w14:paraId="60106081" w14:textId="77777777" w:rsidR="0098060E" w:rsidRPr="00EE5CA2" w:rsidRDefault="0098060E" w:rsidP="0098060E">
      <w:pPr>
        <w:spacing w:after="120"/>
        <w:rPr>
          <w:rFonts w:ascii="Arial" w:hAnsi="Arial" w:cs="Arial"/>
          <w:b/>
          <w:i/>
          <w:sz w:val="19"/>
          <w:szCs w:val="19"/>
          <w:u w:val="single"/>
          <w:lang w:val="de-CH"/>
        </w:rPr>
      </w:pPr>
      <w:r w:rsidRPr="00EE5CA2">
        <w:rPr>
          <w:rFonts w:ascii="Arial" w:hAnsi="Arial" w:cs="Arial"/>
          <w:sz w:val="19"/>
          <w:szCs w:val="19"/>
          <w:lang w:val="de-CH"/>
        </w:rPr>
        <w:t>Der Lieferant/ Hersteller verpflichtet sich:</w:t>
      </w:r>
    </w:p>
    <w:p w14:paraId="6F532999" w14:textId="77777777" w:rsidR="0098060E" w:rsidRPr="00EE5CA2" w:rsidRDefault="0098060E" w:rsidP="0098060E">
      <w:pPr>
        <w:pStyle w:val="Listenabsatz"/>
        <w:numPr>
          <w:ilvl w:val="0"/>
          <w:numId w:val="4"/>
        </w:numPr>
        <w:ind w:left="426" w:hanging="426"/>
        <w:rPr>
          <w:rFonts w:ascii="Arial" w:hAnsi="Arial" w:cs="Arial"/>
          <w:sz w:val="19"/>
          <w:szCs w:val="19"/>
          <w:lang w:val="de-CH"/>
        </w:rPr>
      </w:pPr>
      <w:r w:rsidRPr="00EE5CA2">
        <w:rPr>
          <w:rFonts w:ascii="Arial" w:hAnsi="Arial" w:cs="Arial"/>
          <w:sz w:val="19"/>
          <w:szCs w:val="19"/>
          <w:lang w:val="de-CH"/>
        </w:rPr>
        <w:t>die vollständige Spezifikation der Produkte, die das « Cassis-de-Dijon Prinzip» betreffen (Bundesgesetz über die technischen Handelshemmnisse (THG), Verordnung über das Inverkehrbringen von nach ausländischen technischen Vorschriften hergestellten Produkten (VIPaV)), auszuhändigen. Diese Produkte müssen über eine Genehmigung des BLV (Bundesamt für Lebensmittelsicherheit und Veterinärwesen BLV) verfügen oder sich auf eine Allgemeinverfügung des Letzteren stützen.</w:t>
      </w:r>
    </w:p>
    <w:p w14:paraId="646FD2A2" w14:textId="3D58C18C" w:rsidR="0098060E" w:rsidRPr="00EE5CA2" w:rsidRDefault="0098060E" w:rsidP="0047404C">
      <w:pPr>
        <w:pStyle w:val="Listenabsatz"/>
        <w:numPr>
          <w:ilvl w:val="0"/>
          <w:numId w:val="4"/>
        </w:numPr>
        <w:ind w:left="426" w:hanging="426"/>
        <w:rPr>
          <w:rFonts w:ascii="Arial" w:hAnsi="Arial" w:cs="Arial"/>
          <w:sz w:val="19"/>
          <w:szCs w:val="19"/>
          <w:lang w:val="de-CH"/>
        </w:rPr>
      </w:pPr>
      <w:r w:rsidRPr="00EE5CA2">
        <w:rPr>
          <w:rFonts w:ascii="Arial" w:hAnsi="Arial" w:cs="Arial"/>
          <w:sz w:val="19"/>
          <w:szCs w:val="19"/>
          <w:lang w:val="de-CH"/>
        </w:rPr>
        <w:t>den Verhaltenskodex, den die Interessengesellsch</w:t>
      </w:r>
      <w:r w:rsidR="0047404C" w:rsidRPr="00EE5CA2">
        <w:rPr>
          <w:rFonts w:ascii="Arial" w:hAnsi="Arial" w:cs="Arial"/>
          <w:sz w:val="19"/>
          <w:szCs w:val="19"/>
          <w:lang w:val="de-CH"/>
        </w:rPr>
        <w:t>aft Detailhandel Schweiz (IG Detailhandel Schweiz</w:t>
      </w:r>
      <w:r w:rsidRPr="00EE5CA2">
        <w:rPr>
          <w:rFonts w:ascii="Arial" w:hAnsi="Arial" w:cs="Arial"/>
          <w:sz w:val="19"/>
          <w:szCs w:val="19"/>
          <w:lang w:val="de-CH"/>
        </w:rPr>
        <w:t>) herausgegeben hat, siehe</w:t>
      </w:r>
      <w:r w:rsidR="0047404C" w:rsidRPr="00EE5CA2">
        <w:rPr>
          <w:rFonts w:ascii="Arial" w:hAnsi="Arial" w:cs="Arial"/>
          <w:sz w:val="19"/>
          <w:szCs w:val="19"/>
          <w:lang w:val="de-CH"/>
        </w:rPr>
        <w:t xml:space="preserve"> </w:t>
      </w:r>
      <w:hyperlink r:id="rId16" w:history="1">
        <w:r w:rsidR="0047404C" w:rsidRPr="00EE5CA2">
          <w:rPr>
            <w:rStyle w:val="Hyperlink"/>
            <w:rFonts w:ascii="Arial" w:hAnsi="Arial" w:cs="Arial"/>
            <w:sz w:val="19"/>
            <w:szCs w:val="19"/>
            <w:lang w:val="de-CH"/>
          </w:rPr>
          <w:t>https://ig-detailhandel.ch/de/</w:t>
        </w:r>
      </w:hyperlink>
      <w:r w:rsidRPr="00EE5CA2">
        <w:rPr>
          <w:rFonts w:ascii="Arial" w:hAnsi="Arial" w:cs="Arial"/>
          <w:sz w:val="19"/>
          <w:szCs w:val="19"/>
          <w:lang w:val="de-CH"/>
        </w:rPr>
        <w:t>, Dossier Nanotechnologien, einzuhalten. Dies schliesst unter anderem mit ein, dass der Lieferant/ Hersteller sich verpflichtet, sämtliche Informationen über den eventuellen Gebrauch von Nanotechnologien anzugeben (siehe Kapitel 2.2 und 3 des Code of Conduct</w:t>
      </w:r>
      <w:r w:rsidR="0047404C" w:rsidRPr="00EE5CA2">
        <w:rPr>
          <w:rFonts w:ascii="Arial" w:hAnsi="Arial" w:cs="Arial"/>
          <w:sz w:val="19"/>
          <w:szCs w:val="19"/>
          <w:lang w:val="de-CH"/>
        </w:rPr>
        <w:t xml:space="preserve"> « Nanotechnologie</w:t>
      </w:r>
      <w:r w:rsidR="00690D7C" w:rsidRPr="00EE5CA2">
        <w:rPr>
          <w:rFonts w:ascii="Arial" w:hAnsi="Arial" w:cs="Arial"/>
          <w:sz w:val="19"/>
          <w:szCs w:val="19"/>
          <w:lang w:val="de-CH"/>
        </w:rPr>
        <w:t>n » der</w:t>
      </w:r>
      <w:r w:rsidR="0047404C" w:rsidRPr="00EE5CA2">
        <w:rPr>
          <w:rFonts w:ascii="Arial" w:hAnsi="Arial" w:cs="Arial"/>
          <w:sz w:val="19"/>
          <w:szCs w:val="19"/>
          <w:lang w:val="de-CH"/>
        </w:rPr>
        <w:t xml:space="preserve"> IG Detailhandel Schweiz</w:t>
      </w:r>
      <w:r w:rsidRPr="00EE5CA2">
        <w:rPr>
          <w:rFonts w:ascii="Arial" w:hAnsi="Arial" w:cs="Arial"/>
          <w:sz w:val="19"/>
          <w:szCs w:val="19"/>
          <w:lang w:val="de-CH"/>
        </w:rPr>
        <w:t>).</w:t>
      </w:r>
    </w:p>
    <w:p w14:paraId="30F07B07" w14:textId="2B022A57" w:rsidR="0098060E" w:rsidRPr="00EE5CA2" w:rsidRDefault="0098060E" w:rsidP="008B3B2F">
      <w:pPr>
        <w:pStyle w:val="Listenabsatz"/>
        <w:numPr>
          <w:ilvl w:val="0"/>
          <w:numId w:val="4"/>
        </w:numPr>
        <w:ind w:left="426" w:hanging="426"/>
        <w:rPr>
          <w:rFonts w:ascii="Arial" w:hAnsi="Arial" w:cs="Arial"/>
          <w:sz w:val="19"/>
          <w:szCs w:val="19"/>
          <w:lang w:val="de-CH"/>
        </w:rPr>
      </w:pPr>
      <w:r w:rsidRPr="00EE5CA2">
        <w:rPr>
          <w:rFonts w:ascii="Arial" w:hAnsi="Arial" w:cs="Arial"/>
          <w:sz w:val="19"/>
          <w:szCs w:val="19"/>
          <w:lang w:val="de-CH"/>
        </w:rPr>
        <w:t>sämtliche ethische und soziale Richtlinien des Verhaltenskodex der Manor AG einzuhalten (</w:t>
      </w:r>
      <w:hyperlink r:id="rId17" w:history="1">
        <w:r w:rsidR="008B3B2F" w:rsidRPr="00EE5CA2">
          <w:rPr>
            <w:rStyle w:val="Hyperlink"/>
            <w:rFonts w:ascii="Arial" w:hAnsi="Arial" w:cs="Arial"/>
            <w:sz w:val="19"/>
            <w:szCs w:val="19"/>
            <w:lang w:val="de-CH"/>
          </w:rPr>
          <w:t>https://www.manor.ch/de/u/suppliers</w:t>
        </w:r>
      </w:hyperlink>
      <w:r w:rsidRPr="00EE5CA2">
        <w:rPr>
          <w:rFonts w:ascii="Arial" w:hAnsi="Arial" w:cs="Arial"/>
          <w:sz w:val="19"/>
          <w:szCs w:val="19"/>
          <w:lang w:val="de-CH"/>
        </w:rPr>
        <w:t>).</w:t>
      </w:r>
    </w:p>
    <w:p w14:paraId="14AC7DC8" w14:textId="2C1C589D" w:rsidR="0098060E" w:rsidRPr="00EE5CA2" w:rsidRDefault="0098060E" w:rsidP="008B3B2F">
      <w:pPr>
        <w:pStyle w:val="Listenabsatz"/>
        <w:numPr>
          <w:ilvl w:val="0"/>
          <w:numId w:val="4"/>
        </w:numPr>
        <w:ind w:left="426" w:hanging="426"/>
        <w:rPr>
          <w:rFonts w:ascii="Arial" w:hAnsi="Arial" w:cs="Arial"/>
          <w:sz w:val="19"/>
          <w:szCs w:val="19"/>
          <w:lang w:val="de-CH"/>
        </w:rPr>
      </w:pPr>
      <w:r w:rsidRPr="00EE5CA2">
        <w:rPr>
          <w:rFonts w:ascii="Arial" w:hAnsi="Arial" w:cs="Arial"/>
          <w:sz w:val="19"/>
          <w:szCs w:val="19"/>
          <w:lang w:val="de-CH"/>
        </w:rPr>
        <w:t>sämtliche allgemeine Einkaufsbedingungen der Manor AG einzuhalten (</w:t>
      </w:r>
      <w:hyperlink r:id="rId18" w:history="1">
        <w:r w:rsidR="008B3B2F" w:rsidRPr="00EE5CA2">
          <w:rPr>
            <w:rStyle w:val="Hyperlink"/>
            <w:rFonts w:ascii="Arial" w:hAnsi="Arial" w:cs="Arial"/>
            <w:sz w:val="19"/>
            <w:szCs w:val="19"/>
            <w:lang w:val="de-CH"/>
          </w:rPr>
          <w:t>https://www.manor.ch/de/u/suppliers</w:t>
        </w:r>
      </w:hyperlink>
      <w:r w:rsidRPr="00EE5CA2">
        <w:rPr>
          <w:rFonts w:ascii="Arial" w:hAnsi="Arial" w:cs="Arial"/>
          <w:sz w:val="19"/>
          <w:szCs w:val="19"/>
          <w:lang w:val="de-CH"/>
        </w:rPr>
        <w:t>).</w:t>
      </w:r>
    </w:p>
    <w:p w14:paraId="38622B03" w14:textId="3F6C75CA" w:rsidR="0098060E" w:rsidRPr="00EE5CA2" w:rsidRDefault="0098060E" w:rsidP="008B3B2F">
      <w:pPr>
        <w:pStyle w:val="Listenabsatz"/>
        <w:numPr>
          <w:ilvl w:val="0"/>
          <w:numId w:val="4"/>
        </w:numPr>
        <w:ind w:left="426" w:hanging="426"/>
        <w:rPr>
          <w:rFonts w:ascii="Arial" w:hAnsi="Arial" w:cs="Arial"/>
          <w:sz w:val="19"/>
          <w:szCs w:val="19"/>
          <w:lang w:val="de-CH"/>
        </w:rPr>
      </w:pPr>
      <w:r w:rsidRPr="00EE5CA2">
        <w:rPr>
          <w:rFonts w:ascii="Arial" w:hAnsi="Arial" w:cs="Arial"/>
          <w:sz w:val="19"/>
          <w:szCs w:val="19"/>
          <w:lang w:val="de-CH"/>
        </w:rPr>
        <w:t xml:space="preserve">Manor jegliche Änderung seiner Rohwaren, </w:t>
      </w:r>
      <w:r w:rsidRPr="00132679">
        <w:rPr>
          <w:rFonts w:ascii="Arial" w:hAnsi="Arial" w:cs="Arial"/>
          <w:sz w:val="19"/>
          <w:szCs w:val="19"/>
          <w:lang w:val="de-CH"/>
        </w:rPr>
        <w:t>Rezeptur(en) oder des/ der Herstellungsverfahren mitzuteilen</w:t>
      </w:r>
      <w:r w:rsidR="00E00A4E" w:rsidRPr="00132679">
        <w:rPr>
          <w:rFonts w:ascii="Arial" w:hAnsi="Arial" w:cs="Arial"/>
          <w:sz w:val="19"/>
          <w:szCs w:val="19"/>
          <w:lang w:val="de-CH"/>
        </w:rPr>
        <w:t xml:space="preserve">, sofern diese </w:t>
      </w:r>
      <w:r w:rsidR="009026B2">
        <w:rPr>
          <w:rFonts w:ascii="Arial" w:hAnsi="Arial" w:cs="Arial"/>
          <w:sz w:val="19"/>
          <w:szCs w:val="19"/>
          <w:lang w:val="de-CH"/>
        </w:rPr>
        <w:t>deklarat</w:t>
      </w:r>
      <w:r w:rsidR="00132679" w:rsidRPr="00132679">
        <w:rPr>
          <w:rFonts w:ascii="Arial" w:hAnsi="Arial" w:cs="Arial"/>
          <w:sz w:val="19"/>
          <w:szCs w:val="19"/>
          <w:lang w:val="de-CH"/>
        </w:rPr>
        <w:t xml:space="preserve">ionsrelevant </w:t>
      </w:r>
      <w:r w:rsidR="009026B2">
        <w:rPr>
          <w:rFonts w:ascii="Arial" w:hAnsi="Arial" w:cs="Arial"/>
          <w:sz w:val="19"/>
          <w:szCs w:val="19"/>
          <w:lang w:val="de-CH"/>
        </w:rPr>
        <w:t>ist</w:t>
      </w:r>
      <w:r w:rsidRPr="00132679">
        <w:rPr>
          <w:rFonts w:ascii="Arial" w:hAnsi="Arial" w:cs="Arial"/>
          <w:sz w:val="19"/>
          <w:szCs w:val="19"/>
          <w:lang w:val="de-CH"/>
        </w:rPr>
        <w:t>.</w:t>
      </w:r>
      <w:r w:rsidRPr="00EE5CA2">
        <w:rPr>
          <w:rFonts w:ascii="Arial" w:hAnsi="Arial" w:cs="Arial"/>
          <w:sz w:val="19"/>
          <w:szCs w:val="19"/>
          <w:lang w:val="de-CH"/>
        </w:rPr>
        <w:tab/>
      </w:r>
    </w:p>
    <w:p w14:paraId="2918E543" w14:textId="0E840D69" w:rsidR="0098060E" w:rsidRPr="00EE5CA2" w:rsidRDefault="0098060E" w:rsidP="0098060E">
      <w:pPr>
        <w:pStyle w:val="Listenabsatz"/>
        <w:numPr>
          <w:ilvl w:val="0"/>
          <w:numId w:val="4"/>
        </w:numPr>
        <w:spacing w:line="250" w:lineRule="atLeast"/>
        <w:ind w:left="426" w:hanging="426"/>
        <w:rPr>
          <w:rFonts w:ascii="Arial" w:hAnsi="Arial" w:cs="Arial"/>
          <w:sz w:val="19"/>
          <w:szCs w:val="19"/>
          <w:lang w:val="de-CH"/>
        </w:rPr>
      </w:pPr>
      <w:r w:rsidRPr="00EE5CA2">
        <w:rPr>
          <w:rFonts w:ascii="Arial" w:hAnsi="Arial" w:cs="Arial"/>
          <w:sz w:val="19"/>
          <w:szCs w:val="19"/>
          <w:lang w:val="de-CH"/>
        </w:rPr>
        <w:t xml:space="preserve">den im Briefkopf erwähnten </w:t>
      </w:r>
      <w:r w:rsidR="003A4126" w:rsidRPr="003A4126">
        <w:rPr>
          <w:rFonts w:ascii="Arial" w:hAnsi="Arial" w:cs="Arial"/>
          <w:sz w:val="19"/>
          <w:szCs w:val="19"/>
          <w:lang w:val="de-CH"/>
        </w:rPr>
        <w:t>Product Manager</w:t>
      </w:r>
      <w:r w:rsidR="003A4126" w:rsidRPr="00EE5CA2">
        <w:rPr>
          <w:rFonts w:ascii="Arial" w:hAnsi="Arial" w:cs="Arial"/>
          <w:sz w:val="19"/>
          <w:szCs w:val="19"/>
          <w:lang w:val="de-CH"/>
        </w:rPr>
        <w:t xml:space="preserve"> </w:t>
      </w:r>
      <w:r w:rsidRPr="00EE5CA2">
        <w:rPr>
          <w:rFonts w:ascii="Arial" w:hAnsi="Arial" w:cs="Arial"/>
          <w:sz w:val="19"/>
          <w:szCs w:val="19"/>
          <w:lang w:val="de-CH"/>
        </w:rPr>
        <w:t xml:space="preserve">und/oder das </w:t>
      </w:r>
      <w:r w:rsidR="003A4126" w:rsidRPr="003A4126">
        <w:rPr>
          <w:rFonts w:ascii="Arial" w:hAnsi="Arial" w:cs="Arial"/>
          <w:sz w:val="19"/>
          <w:szCs w:val="19"/>
          <w:lang w:val="de-CH"/>
        </w:rPr>
        <w:t>Quality Management</w:t>
      </w:r>
      <w:r w:rsidR="003A4126" w:rsidRPr="00EE5CA2">
        <w:rPr>
          <w:rFonts w:ascii="Arial" w:hAnsi="Arial" w:cs="Arial"/>
          <w:sz w:val="19"/>
          <w:szCs w:val="19"/>
          <w:lang w:val="de-CH"/>
        </w:rPr>
        <w:t xml:space="preserve"> </w:t>
      </w:r>
      <w:r w:rsidRPr="00EE5CA2">
        <w:rPr>
          <w:rFonts w:ascii="Arial" w:hAnsi="Arial" w:cs="Arial"/>
          <w:sz w:val="19"/>
          <w:szCs w:val="19"/>
          <w:lang w:val="de-CH"/>
        </w:rPr>
        <w:t>von Manor AG im Falle von Problemen mit einem oder mehreren seiner Produkte (besonders im Falle einer Warnmeldung - Rückzug oder Rückruf) zu benachrichtigen.</w:t>
      </w:r>
    </w:p>
    <w:p w14:paraId="3B2006A5" w14:textId="77777777" w:rsidR="0098060E" w:rsidRPr="00EE5CA2" w:rsidRDefault="0098060E" w:rsidP="0098060E">
      <w:pPr>
        <w:pStyle w:val="Listenabsatz"/>
        <w:numPr>
          <w:ilvl w:val="0"/>
          <w:numId w:val="4"/>
        </w:numPr>
        <w:spacing w:line="250" w:lineRule="atLeast"/>
        <w:ind w:left="426" w:hanging="426"/>
        <w:rPr>
          <w:rFonts w:ascii="Arial" w:hAnsi="Arial" w:cs="Arial"/>
          <w:sz w:val="19"/>
          <w:szCs w:val="19"/>
          <w:lang w:val="de-CH"/>
        </w:rPr>
      </w:pPr>
      <w:r w:rsidRPr="00EE5CA2">
        <w:rPr>
          <w:rFonts w:ascii="Arial" w:hAnsi="Arial" w:cs="Arial"/>
          <w:sz w:val="19"/>
          <w:szCs w:val="19"/>
          <w:lang w:val="de-CH"/>
        </w:rPr>
        <w:t>Verpackungen zu verwenden, deren Globalmigrationslimiten und spezifische Migrationslimiten, die für an Manor zu liefernde Produkte festgelegt wurden, dem aktuellen Schweizer bzw. dem europäischen Gesetz entsprechen. Die Haltbarkeitsdauer, die Lagerungstemperatur und der Verwendungszweck des Produktes/ der Produkte müssen eingehalten werden, um die Migration von unerwünschten Substanzen in Lebensmittel zu vermeiden (Tinte, Weichmacher, …).</w:t>
      </w:r>
    </w:p>
    <w:p w14:paraId="56ABB079" w14:textId="77777777" w:rsidR="0098060E" w:rsidRPr="0068754C" w:rsidRDefault="0098060E" w:rsidP="0098060E">
      <w:pPr>
        <w:pStyle w:val="Listenabsatz"/>
        <w:spacing w:line="250" w:lineRule="atLeast"/>
        <w:ind w:left="0" w:firstLine="426"/>
        <w:rPr>
          <w:rFonts w:ascii="Arial" w:hAnsi="Arial" w:cs="Arial"/>
          <w:sz w:val="19"/>
          <w:szCs w:val="19"/>
          <w:lang w:val="de-CH"/>
        </w:rPr>
      </w:pPr>
      <w:r w:rsidRPr="00EE5CA2">
        <w:rPr>
          <w:rFonts w:ascii="Arial" w:hAnsi="Arial" w:cs="Arial"/>
          <w:sz w:val="19"/>
          <w:szCs w:val="19"/>
          <w:lang w:val="de-CH"/>
        </w:rPr>
        <w:t xml:space="preserve">Manor AG behält sich das Recht vor, Einsicht in alle diesbezüglichen Dokumente </w:t>
      </w:r>
      <w:r w:rsidRPr="0068754C">
        <w:rPr>
          <w:rFonts w:ascii="Arial" w:hAnsi="Arial" w:cs="Arial"/>
          <w:sz w:val="19"/>
          <w:szCs w:val="19"/>
          <w:lang w:val="de-CH"/>
        </w:rPr>
        <w:t>zu haben.</w:t>
      </w:r>
    </w:p>
    <w:p w14:paraId="139DE535" w14:textId="77777777" w:rsidR="0098060E" w:rsidRPr="0068754C" w:rsidRDefault="0098060E" w:rsidP="0098060E">
      <w:pPr>
        <w:rPr>
          <w:rFonts w:ascii="Arial" w:hAnsi="Arial" w:cs="Arial"/>
          <w:sz w:val="19"/>
          <w:szCs w:val="19"/>
          <w:lang w:val="de-CH"/>
        </w:rPr>
      </w:pPr>
    </w:p>
    <w:p w14:paraId="2B6ECE2A" w14:textId="77777777" w:rsidR="0098060E" w:rsidRPr="0068754C" w:rsidRDefault="0098060E" w:rsidP="0098060E">
      <w:pPr>
        <w:spacing w:line="250" w:lineRule="atLeast"/>
        <w:rPr>
          <w:rFonts w:ascii="Arial" w:hAnsi="Arial" w:cs="Arial"/>
          <w:sz w:val="19"/>
          <w:szCs w:val="19"/>
          <w:lang w:val="de-CH"/>
        </w:rPr>
      </w:pPr>
      <w:r w:rsidRPr="0068754C">
        <w:rPr>
          <w:rFonts w:ascii="Arial" w:hAnsi="Arial" w:cs="Arial"/>
          <w:sz w:val="19"/>
          <w:szCs w:val="19"/>
          <w:lang w:val="de-CH"/>
        </w:rPr>
        <w:t>Manor AG verpflichtet sich, die Informationen, die der Lieferant/ Hersteller in diesem Dokument übermittelt, vertraulich zu behandeln. Diese Informationen sind ausschliesslich für den internen Gebrauch bestimmt.</w:t>
      </w:r>
    </w:p>
    <w:p w14:paraId="54E7E5AB" w14:textId="77777777" w:rsidR="0098060E" w:rsidRPr="0068754C" w:rsidRDefault="0098060E" w:rsidP="0098060E">
      <w:pPr>
        <w:spacing w:line="250" w:lineRule="atLeast"/>
        <w:rPr>
          <w:rFonts w:ascii="Arial" w:hAnsi="Arial" w:cs="Arial"/>
          <w:sz w:val="19"/>
          <w:szCs w:val="19"/>
          <w:lang w:val="de-CH"/>
        </w:rPr>
      </w:pPr>
    </w:p>
    <w:p w14:paraId="5F62A4BD" w14:textId="77777777" w:rsidR="0098060E" w:rsidRPr="0068754C" w:rsidRDefault="0098060E" w:rsidP="0098060E">
      <w:pPr>
        <w:spacing w:line="250" w:lineRule="atLeast"/>
        <w:rPr>
          <w:rFonts w:ascii="Arial" w:hAnsi="Arial" w:cs="Arial"/>
          <w:sz w:val="19"/>
          <w:szCs w:val="19"/>
          <w:lang w:val="de-CH"/>
        </w:rPr>
      </w:pPr>
      <w:r w:rsidRPr="0068754C">
        <w:rPr>
          <w:rFonts w:ascii="Arial" w:hAnsi="Arial" w:cs="Arial"/>
          <w:sz w:val="19"/>
          <w:szCs w:val="19"/>
          <w:lang w:val="de-CH"/>
        </w:rPr>
        <w:t>Manor behält sich das Recht vor, die Analyse- und allfällige Folgekosten, die durch ein als nicht konform befundenes Produkt verursacht wurden, in Rechnung zu stellen.</w:t>
      </w:r>
    </w:p>
    <w:p w14:paraId="6656DBC5" w14:textId="77777777" w:rsidR="0098060E" w:rsidRPr="0068754C" w:rsidRDefault="0098060E" w:rsidP="0098060E">
      <w:pPr>
        <w:spacing w:line="250" w:lineRule="atLeast"/>
        <w:rPr>
          <w:rFonts w:ascii="Arial" w:hAnsi="Arial" w:cs="Arial"/>
          <w:sz w:val="19"/>
          <w:szCs w:val="19"/>
          <w:lang w:val="de-CH"/>
        </w:rPr>
      </w:pPr>
    </w:p>
    <w:p w14:paraId="2D3A1119" w14:textId="4FA983E0" w:rsidR="0098060E" w:rsidRPr="0068754C" w:rsidRDefault="0098060E" w:rsidP="0098060E">
      <w:pPr>
        <w:spacing w:line="250" w:lineRule="atLeast"/>
        <w:rPr>
          <w:rFonts w:ascii="Arial" w:hAnsi="Arial" w:cs="Arial"/>
          <w:sz w:val="19"/>
          <w:szCs w:val="19"/>
          <w:lang w:val="de-CH"/>
        </w:rPr>
      </w:pPr>
      <w:r w:rsidRPr="0068754C">
        <w:rPr>
          <w:rFonts w:ascii="Arial" w:hAnsi="Arial" w:cs="Arial"/>
          <w:sz w:val="19"/>
          <w:szCs w:val="19"/>
          <w:lang w:val="de-CH"/>
        </w:rPr>
        <w:t>Dieses Dokument behält seine Gültigkeit so lange, bis der Lieferant/ Hersteller sein Produkt (Rezept/ Verfahren) ändert oder bis Manor ein neues oder überarbeitetes Formular präsentiert und Letzteres von beiden Parteien ausgefüllt und unterschrieben ist.</w:t>
      </w:r>
    </w:p>
    <w:p w14:paraId="27AEC194" w14:textId="77777777" w:rsidR="0098060E" w:rsidRPr="00EE5CA2" w:rsidRDefault="0098060E" w:rsidP="0098060E">
      <w:pPr>
        <w:jc w:val="both"/>
        <w:rPr>
          <w:rFonts w:ascii="Arial" w:hAnsi="Arial" w:cs="Arial"/>
          <w:sz w:val="19"/>
          <w:szCs w:val="19"/>
          <w:lang w:val="de-CH"/>
        </w:rPr>
      </w:pPr>
    </w:p>
    <w:p w14:paraId="764507E7" w14:textId="77777777" w:rsidR="0098060E" w:rsidRPr="00EE5CA2" w:rsidRDefault="0098060E" w:rsidP="0098060E">
      <w:pPr>
        <w:jc w:val="both"/>
        <w:rPr>
          <w:rFonts w:ascii="Arial" w:hAnsi="Arial" w:cs="Arial"/>
          <w:sz w:val="19"/>
          <w:szCs w:val="19"/>
          <w:lang w:val="de-CH"/>
        </w:rPr>
      </w:pPr>
      <w:r w:rsidRPr="00EE5CA2">
        <w:rPr>
          <w:rFonts w:ascii="Arial" w:hAnsi="Arial" w:cs="Arial"/>
          <w:sz w:val="19"/>
          <w:szCs w:val="19"/>
          <w:lang w:val="de-CH"/>
        </w:rPr>
        <w:t>Wir bestätigen, dass all unsere Angaben konform sind und sind in der Lage, sämtliche Beweise diesbezüglich zur Verfügung zu stellen.</w:t>
      </w:r>
    </w:p>
    <w:p w14:paraId="514D3183" w14:textId="77777777" w:rsidR="0098060E" w:rsidRPr="00EE5CA2" w:rsidRDefault="0098060E" w:rsidP="0098060E">
      <w:pPr>
        <w:jc w:val="both"/>
        <w:rPr>
          <w:rFonts w:ascii="Arial" w:hAnsi="Arial" w:cs="Arial"/>
          <w:sz w:val="19"/>
          <w:szCs w:val="19"/>
          <w:lang w:val="de-CH"/>
        </w:rPr>
      </w:pPr>
    </w:p>
    <w:p w14:paraId="19714D87" w14:textId="77777777" w:rsidR="0098060E" w:rsidRPr="00EE5CA2" w:rsidRDefault="0098060E" w:rsidP="0098060E">
      <w:pPr>
        <w:jc w:val="both"/>
        <w:rPr>
          <w:rFonts w:ascii="Arial" w:hAnsi="Arial" w:cs="Arial"/>
          <w:sz w:val="19"/>
          <w:szCs w:val="19"/>
          <w:lang w:val="de-CH"/>
        </w:rPr>
      </w:pPr>
    </w:p>
    <w:p w14:paraId="2AB7ECD7" w14:textId="27D91F54" w:rsidR="0098060E" w:rsidRPr="00EE5CA2" w:rsidRDefault="0098060E" w:rsidP="0068754C">
      <w:pPr>
        <w:tabs>
          <w:tab w:val="left" w:pos="4253"/>
        </w:tabs>
        <w:spacing w:line="250" w:lineRule="atLeast"/>
        <w:rPr>
          <w:rFonts w:ascii="Arial" w:hAnsi="Arial" w:cs="Arial"/>
          <w:sz w:val="19"/>
          <w:szCs w:val="19"/>
          <w:lang w:val="de-CH"/>
        </w:rPr>
      </w:pPr>
      <w:r w:rsidRPr="00EE5CA2">
        <w:rPr>
          <w:rFonts w:ascii="Arial" w:hAnsi="Arial" w:cs="Arial"/>
          <w:sz w:val="19"/>
          <w:szCs w:val="19"/>
          <w:lang w:val="de-CH"/>
        </w:rPr>
        <w:t>Manor AG</w:t>
      </w:r>
      <w:r w:rsidRPr="00EE5CA2">
        <w:rPr>
          <w:rFonts w:ascii="Arial" w:hAnsi="Arial" w:cs="Arial"/>
          <w:sz w:val="19"/>
          <w:szCs w:val="19"/>
          <w:lang w:val="de-CH"/>
        </w:rPr>
        <w:tab/>
        <w:t xml:space="preserve">Lieferant/ Hersteller: </w:t>
      </w:r>
      <w:r w:rsidRPr="00EE5CA2">
        <w:rPr>
          <w:rFonts w:ascii="Arial" w:hAnsi="Arial" w:cs="Arial"/>
          <w:sz w:val="19"/>
          <w:szCs w:val="19"/>
          <w:u w:val="single"/>
          <w:lang w:val="de-CH"/>
        </w:rPr>
        <w:fldChar w:fldCharType="begin">
          <w:ffData>
            <w:name w:val="Texte2"/>
            <w:enabled/>
            <w:calcOnExit w:val="0"/>
            <w:textInput/>
          </w:ffData>
        </w:fldChar>
      </w:r>
      <w:r w:rsidRPr="00EE5CA2">
        <w:rPr>
          <w:rFonts w:ascii="Arial" w:hAnsi="Arial" w:cs="Arial"/>
          <w:sz w:val="19"/>
          <w:szCs w:val="19"/>
          <w:u w:val="single"/>
          <w:lang w:val="de-CH"/>
        </w:rPr>
        <w:instrText xml:space="preserve"> FORMTEXT </w:instrText>
      </w:r>
      <w:r w:rsidRPr="00EE5CA2">
        <w:rPr>
          <w:rFonts w:ascii="Arial" w:hAnsi="Arial" w:cs="Arial"/>
          <w:sz w:val="19"/>
          <w:szCs w:val="19"/>
          <w:u w:val="single"/>
          <w:lang w:val="de-CH"/>
        </w:rPr>
      </w:r>
      <w:r w:rsidRPr="00EE5CA2">
        <w:rPr>
          <w:rFonts w:ascii="Arial" w:hAnsi="Arial" w:cs="Arial"/>
          <w:sz w:val="19"/>
          <w:szCs w:val="19"/>
          <w:u w:val="single"/>
          <w:lang w:val="de-CH"/>
        </w:rPr>
        <w:fldChar w:fldCharType="separate"/>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t> </w:t>
      </w:r>
      <w:r w:rsidRPr="00EE5CA2">
        <w:rPr>
          <w:rFonts w:ascii="Arial" w:hAnsi="Arial" w:cs="Arial"/>
          <w:sz w:val="19"/>
          <w:szCs w:val="19"/>
          <w:u w:val="single"/>
          <w:lang w:val="de-CH"/>
        </w:rPr>
        <w:fldChar w:fldCharType="end"/>
      </w:r>
    </w:p>
    <w:p w14:paraId="6D05C1CE" w14:textId="77777777" w:rsidR="0098060E" w:rsidRPr="00EE5CA2" w:rsidRDefault="0098060E" w:rsidP="0098060E">
      <w:pPr>
        <w:spacing w:line="250" w:lineRule="atLeast"/>
        <w:rPr>
          <w:rFonts w:ascii="Arial" w:hAnsi="Arial" w:cs="Arial"/>
          <w:sz w:val="19"/>
          <w:szCs w:val="19"/>
          <w:lang w:val="de-CH"/>
        </w:rPr>
      </w:pPr>
      <w:r w:rsidRPr="00EE5CA2">
        <w:rPr>
          <w:rFonts w:ascii="Arial" w:hAnsi="Arial" w:cs="Arial"/>
          <w:sz w:val="19"/>
          <w:szCs w:val="19"/>
          <w:lang w:val="de-CH"/>
        </w:rPr>
        <w:t>Rebgasse 34</w:t>
      </w:r>
    </w:p>
    <w:p w14:paraId="10E8E38A" w14:textId="43AFA58B" w:rsidR="0098060E" w:rsidRPr="00EE5CA2" w:rsidRDefault="0098060E" w:rsidP="0098060E">
      <w:pPr>
        <w:spacing w:line="250" w:lineRule="atLeast"/>
        <w:rPr>
          <w:rFonts w:ascii="Arial" w:hAnsi="Arial" w:cs="Arial"/>
          <w:sz w:val="19"/>
          <w:szCs w:val="19"/>
          <w:lang w:val="de-CH"/>
        </w:rPr>
      </w:pPr>
      <w:r w:rsidRPr="00EE5CA2">
        <w:rPr>
          <w:rFonts w:ascii="Arial" w:hAnsi="Arial" w:cs="Arial"/>
          <w:sz w:val="19"/>
          <w:szCs w:val="19"/>
          <w:lang w:val="de-CH"/>
        </w:rPr>
        <w:t>4005 Basel</w:t>
      </w:r>
    </w:p>
    <w:p w14:paraId="005A907C" w14:textId="77777777" w:rsidR="0098060E" w:rsidRPr="00EE5CA2" w:rsidRDefault="0098060E" w:rsidP="0098060E">
      <w:pPr>
        <w:spacing w:line="250" w:lineRule="atLeast"/>
        <w:rPr>
          <w:rFonts w:ascii="Arial" w:hAnsi="Arial" w:cs="Arial"/>
          <w:sz w:val="19"/>
          <w:szCs w:val="19"/>
          <w:lang w:val="de-CH"/>
        </w:rPr>
      </w:pPr>
    </w:p>
    <w:p w14:paraId="2D65857E" w14:textId="4E6113FE" w:rsidR="0098060E" w:rsidRPr="00EE5CA2" w:rsidRDefault="0068754C" w:rsidP="0068754C">
      <w:pPr>
        <w:tabs>
          <w:tab w:val="left" w:pos="4253"/>
        </w:tabs>
        <w:spacing w:line="250" w:lineRule="atLeast"/>
        <w:rPr>
          <w:rFonts w:ascii="Arial" w:hAnsi="Arial" w:cs="Arial"/>
          <w:sz w:val="19"/>
          <w:szCs w:val="19"/>
          <w:lang w:val="de-CH"/>
        </w:rPr>
      </w:pPr>
      <w:r>
        <w:rPr>
          <w:rFonts w:ascii="Arial" w:hAnsi="Arial" w:cs="Arial"/>
          <w:sz w:val="19"/>
          <w:szCs w:val="19"/>
          <w:lang w:val="de-CH"/>
        </w:rPr>
        <w:t xml:space="preserve">Datum: </w:t>
      </w:r>
      <w:r w:rsidR="0098060E" w:rsidRPr="0068754C">
        <w:rPr>
          <w:rFonts w:ascii="Arial" w:hAnsi="Arial" w:cs="Arial"/>
          <w:sz w:val="19"/>
          <w:szCs w:val="19"/>
          <w:lang w:val="de-CH"/>
        </w:rPr>
        <w:fldChar w:fldCharType="begin">
          <w:ffData>
            <w:name w:val="Texte2"/>
            <w:enabled/>
            <w:calcOnExit w:val="0"/>
            <w:textInput/>
          </w:ffData>
        </w:fldChar>
      </w:r>
      <w:r w:rsidR="0098060E" w:rsidRPr="0068754C">
        <w:rPr>
          <w:rFonts w:ascii="Arial" w:hAnsi="Arial" w:cs="Arial"/>
          <w:sz w:val="19"/>
          <w:szCs w:val="19"/>
          <w:lang w:val="de-CH"/>
        </w:rPr>
        <w:instrText xml:space="preserve"> FORMTEXT </w:instrText>
      </w:r>
      <w:r w:rsidR="0098060E" w:rsidRPr="0068754C">
        <w:rPr>
          <w:rFonts w:ascii="Arial" w:hAnsi="Arial" w:cs="Arial"/>
          <w:sz w:val="19"/>
          <w:szCs w:val="19"/>
          <w:lang w:val="de-CH"/>
        </w:rPr>
      </w:r>
      <w:r w:rsidR="0098060E" w:rsidRPr="0068754C">
        <w:rPr>
          <w:rFonts w:ascii="Arial" w:hAnsi="Arial" w:cs="Arial"/>
          <w:sz w:val="19"/>
          <w:szCs w:val="19"/>
          <w:lang w:val="de-CH"/>
        </w:rPr>
        <w:fldChar w:fldCharType="separate"/>
      </w:r>
      <w:r w:rsidR="0098060E" w:rsidRPr="0068754C">
        <w:rPr>
          <w:rFonts w:ascii="Arial" w:hAnsi="Arial" w:cs="Arial"/>
          <w:sz w:val="19"/>
          <w:szCs w:val="19"/>
          <w:lang w:val="de-CH"/>
        </w:rPr>
        <w:t> </w:t>
      </w:r>
      <w:r w:rsidR="0098060E" w:rsidRPr="0068754C">
        <w:rPr>
          <w:rFonts w:ascii="Arial" w:hAnsi="Arial" w:cs="Arial"/>
          <w:sz w:val="19"/>
          <w:szCs w:val="19"/>
          <w:lang w:val="de-CH"/>
        </w:rPr>
        <w:t> </w:t>
      </w:r>
      <w:r w:rsidR="0098060E" w:rsidRPr="0068754C">
        <w:rPr>
          <w:rFonts w:ascii="Arial" w:hAnsi="Arial" w:cs="Arial"/>
          <w:sz w:val="19"/>
          <w:szCs w:val="19"/>
          <w:lang w:val="de-CH"/>
        </w:rPr>
        <w:t> </w:t>
      </w:r>
      <w:r w:rsidR="0098060E" w:rsidRPr="0068754C">
        <w:rPr>
          <w:rFonts w:ascii="Arial" w:hAnsi="Arial" w:cs="Arial"/>
          <w:sz w:val="19"/>
          <w:szCs w:val="19"/>
          <w:lang w:val="de-CH"/>
        </w:rPr>
        <w:t> </w:t>
      </w:r>
      <w:r w:rsidR="0098060E" w:rsidRPr="0068754C">
        <w:rPr>
          <w:rFonts w:ascii="Arial" w:hAnsi="Arial" w:cs="Arial"/>
          <w:sz w:val="19"/>
          <w:szCs w:val="19"/>
          <w:lang w:val="de-CH"/>
        </w:rPr>
        <w:t> </w:t>
      </w:r>
      <w:r w:rsidR="0098060E" w:rsidRPr="0068754C">
        <w:rPr>
          <w:rFonts w:ascii="Arial" w:hAnsi="Arial" w:cs="Arial"/>
          <w:sz w:val="19"/>
          <w:szCs w:val="19"/>
          <w:lang w:val="de-CH"/>
        </w:rPr>
        <w:fldChar w:fldCharType="end"/>
      </w:r>
      <w:r w:rsidR="0098060E" w:rsidRPr="00EE5CA2">
        <w:rPr>
          <w:rFonts w:ascii="Arial" w:hAnsi="Arial" w:cs="Arial"/>
          <w:sz w:val="19"/>
          <w:szCs w:val="19"/>
          <w:lang w:val="de-CH"/>
        </w:rPr>
        <w:tab/>
        <w:t>Datum:</w:t>
      </w:r>
      <w:bookmarkStart w:id="2" w:name="Texte28"/>
      <w:r w:rsidR="0098060E" w:rsidRPr="00EE5CA2">
        <w:rPr>
          <w:rFonts w:ascii="Arial" w:hAnsi="Arial" w:cs="Arial"/>
          <w:sz w:val="19"/>
          <w:szCs w:val="19"/>
          <w:lang w:val="de-CH"/>
        </w:rPr>
        <w:t xml:space="preserve"> </w:t>
      </w:r>
      <w:bookmarkEnd w:id="2"/>
      <w:r w:rsidR="0098060E" w:rsidRPr="0068754C">
        <w:rPr>
          <w:rFonts w:ascii="Arial" w:hAnsi="Arial" w:cs="Arial"/>
          <w:sz w:val="19"/>
          <w:szCs w:val="19"/>
          <w:lang w:val="de-CH"/>
        </w:rPr>
        <w:fldChar w:fldCharType="begin">
          <w:ffData>
            <w:name w:val="Texte2"/>
            <w:enabled/>
            <w:calcOnExit w:val="0"/>
            <w:textInput/>
          </w:ffData>
        </w:fldChar>
      </w:r>
      <w:r w:rsidR="0098060E" w:rsidRPr="0068754C">
        <w:rPr>
          <w:rFonts w:ascii="Arial" w:hAnsi="Arial" w:cs="Arial"/>
          <w:sz w:val="19"/>
          <w:szCs w:val="19"/>
          <w:lang w:val="de-CH"/>
        </w:rPr>
        <w:instrText xml:space="preserve"> FORMTEXT </w:instrText>
      </w:r>
      <w:r w:rsidR="0098060E" w:rsidRPr="0068754C">
        <w:rPr>
          <w:rFonts w:ascii="Arial" w:hAnsi="Arial" w:cs="Arial"/>
          <w:sz w:val="19"/>
          <w:szCs w:val="19"/>
          <w:lang w:val="de-CH"/>
        </w:rPr>
      </w:r>
      <w:r w:rsidR="0098060E" w:rsidRPr="0068754C">
        <w:rPr>
          <w:rFonts w:ascii="Arial" w:hAnsi="Arial" w:cs="Arial"/>
          <w:sz w:val="19"/>
          <w:szCs w:val="19"/>
          <w:lang w:val="de-CH"/>
        </w:rPr>
        <w:fldChar w:fldCharType="separate"/>
      </w:r>
      <w:r w:rsidR="0098060E" w:rsidRPr="0068754C">
        <w:rPr>
          <w:rFonts w:ascii="Arial" w:hAnsi="Arial" w:cs="Arial"/>
          <w:sz w:val="19"/>
          <w:szCs w:val="19"/>
          <w:lang w:val="de-CH"/>
        </w:rPr>
        <w:t> </w:t>
      </w:r>
      <w:r w:rsidR="0098060E" w:rsidRPr="0068754C">
        <w:rPr>
          <w:rFonts w:ascii="Arial" w:hAnsi="Arial" w:cs="Arial"/>
          <w:sz w:val="19"/>
          <w:szCs w:val="19"/>
          <w:lang w:val="de-CH"/>
        </w:rPr>
        <w:t> </w:t>
      </w:r>
      <w:r w:rsidR="0098060E" w:rsidRPr="0068754C">
        <w:rPr>
          <w:rFonts w:ascii="Arial" w:hAnsi="Arial" w:cs="Arial"/>
          <w:sz w:val="19"/>
          <w:szCs w:val="19"/>
          <w:lang w:val="de-CH"/>
        </w:rPr>
        <w:t> </w:t>
      </w:r>
      <w:r w:rsidR="0098060E" w:rsidRPr="0068754C">
        <w:rPr>
          <w:rFonts w:ascii="Arial" w:hAnsi="Arial" w:cs="Arial"/>
          <w:sz w:val="19"/>
          <w:szCs w:val="19"/>
          <w:lang w:val="de-CH"/>
        </w:rPr>
        <w:t> </w:t>
      </w:r>
      <w:r w:rsidR="0098060E" w:rsidRPr="0068754C">
        <w:rPr>
          <w:rFonts w:ascii="Arial" w:hAnsi="Arial" w:cs="Arial"/>
          <w:sz w:val="19"/>
          <w:szCs w:val="19"/>
          <w:lang w:val="de-CH"/>
        </w:rPr>
        <w:t> </w:t>
      </w:r>
      <w:r w:rsidR="0098060E" w:rsidRPr="0068754C">
        <w:rPr>
          <w:rFonts w:ascii="Arial" w:hAnsi="Arial" w:cs="Arial"/>
          <w:sz w:val="19"/>
          <w:szCs w:val="19"/>
          <w:lang w:val="de-CH"/>
        </w:rPr>
        <w:fldChar w:fldCharType="end"/>
      </w:r>
    </w:p>
    <w:p w14:paraId="2ABEFF34" w14:textId="77777777" w:rsidR="0098060E" w:rsidRPr="00EE5CA2" w:rsidRDefault="0098060E" w:rsidP="0068754C">
      <w:pPr>
        <w:tabs>
          <w:tab w:val="left" w:pos="4253"/>
        </w:tabs>
        <w:spacing w:line="250" w:lineRule="atLeast"/>
        <w:rPr>
          <w:rFonts w:ascii="Arial" w:hAnsi="Arial" w:cs="Arial"/>
          <w:sz w:val="19"/>
          <w:szCs w:val="19"/>
          <w:lang w:val="de-CH"/>
        </w:rPr>
      </w:pPr>
    </w:p>
    <w:p w14:paraId="7C513A3D" w14:textId="3978D36A" w:rsidR="0098060E" w:rsidRPr="00EE5CA2" w:rsidRDefault="0098060E" w:rsidP="0068754C">
      <w:pPr>
        <w:tabs>
          <w:tab w:val="left" w:pos="4253"/>
        </w:tabs>
        <w:spacing w:line="250" w:lineRule="atLeast"/>
        <w:rPr>
          <w:rFonts w:ascii="Arial" w:hAnsi="Arial" w:cs="Arial"/>
          <w:sz w:val="19"/>
          <w:szCs w:val="19"/>
          <w:lang w:val="de-CH"/>
        </w:rPr>
      </w:pPr>
      <w:r w:rsidRPr="00EE5CA2">
        <w:rPr>
          <w:rFonts w:ascii="Arial" w:hAnsi="Arial" w:cs="Arial"/>
          <w:sz w:val="19"/>
          <w:szCs w:val="19"/>
          <w:lang w:val="de-CH"/>
        </w:rPr>
        <w:t>Unt</w:t>
      </w:r>
      <w:r w:rsidR="0068754C">
        <w:rPr>
          <w:rFonts w:ascii="Arial" w:hAnsi="Arial" w:cs="Arial"/>
          <w:sz w:val="19"/>
          <w:szCs w:val="19"/>
          <w:lang w:val="de-CH"/>
        </w:rPr>
        <w:t>erschriften und Firmenstempel:</w:t>
      </w:r>
      <w:r w:rsidR="0068754C">
        <w:rPr>
          <w:rFonts w:ascii="Arial" w:hAnsi="Arial" w:cs="Arial"/>
          <w:sz w:val="19"/>
          <w:szCs w:val="19"/>
          <w:lang w:val="de-CH"/>
        </w:rPr>
        <w:tab/>
      </w:r>
      <w:r w:rsidRPr="00EE5CA2">
        <w:rPr>
          <w:rFonts w:ascii="Arial" w:hAnsi="Arial" w:cs="Arial"/>
          <w:sz w:val="19"/>
          <w:szCs w:val="19"/>
          <w:lang w:val="de-CH"/>
        </w:rPr>
        <w:t>Unterschriften und Firmenstempel:</w:t>
      </w:r>
    </w:p>
    <w:p w14:paraId="159D7988" w14:textId="77777777" w:rsidR="0098060E" w:rsidRPr="00EE5CA2" w:rsidRDefault="0098060E" w:rsidP="0068754C">
      <w:pPr>
        <w:tabs>
          <w:tab w:val="left" w:pos="4253"/>
        </w:tabs>
        <w:spacing w:line="250" w:lineRule="atLeast"/>
        <w:rPr>
          <w:rFonts w:ascii="Arial" w:hAnsi="Arial" w:cs="Arial"/>
          <w:sz w:val="19"/>
          <w:szCs w:val="19"/>
          <w:lang w:val="de-CH"/>
        </w:rPr>
      </w:pPr>
    </w:p>
    <w:p w14:paraId="554C157F" w14:textId="308420FC" w:rsidR="0098060E" w:rsidRPr="00EE5CA2" w:rsidRDefault="0098060E" w:rsidP="0068754C">
      <w:pPr>
        <w:tabs>
          <w:tab w:val="left" w:pos="4253"/>
        </w:tabs>
        <w:spacing w:line="250" w:lineRule="atLeast"/>
        <w:rPr>
          <w:rFonts w:ascii="Arial" w:hAnsi="Arial" w:cs="Arial"/>
          <w:sz w:val="19"/>
          <w:szCs w:val="19"/>
          <w:lang w:val="de-CH"/>
        </w:rPr>
      </w:pPr>
      <w:r w:rsidRPr="0068754C">
        <w:rPr>
          <w:rFonts w:ascii="Arial" w:hAnsi="Arial" w:cs="Arial"/>
          <w:sz w:val="19"/>
          <w:szCs w:val="19"/>
          <w:lang w:val="de-CH"/>
        </w:rPr>
        <w:fldChar w:fldCharType="begin">
          <w:ffData>
            <w:name w:val="Texte2"/>
            <w:enabled/>
            <w:calcOnExit w:val="0"/>
            <w:textInput/>
          </w:ffData>
        </w:fldChar>
      </w:r>
      <w:r w:rsidRPr="0068754C">
        <w:rPr>
          <w:rFonts w:ascii="Arial" w:hAnsi="Arial" w:cs="Arial"/>
          <w:sz w:val="19"/>
          <w:szCs w:val="19"/>
          <w:lang w:val="de-CH"/>
        </w:rPr>
        <w:instrText xml:space="preserve"> FORMTEXT </w:instrText>
      </w:r>
      <w:r w:rsidRPr="0068754C">
        <w:rPr>
          <w:rFonts w:ascii="Arial" w:hAnsi="Arial" w:cs="Arial"/>
          <w:sz w:val="19"/>
          <w:szCs w:val="19"/>
          <w:lang w:val="de-CH"/>
        </w:rPr>
      </w:r>
      <w:r w:rsidRPr="0068754C">
        <w:rPr>
          <w:rFonts w:ascii="Arial" w:hAnsi="Arial" w:cs="Arial"/>
          <w:sz w:val="19"/>
          <w:szCs w:val="19"/>
          <w:lang w:val="de-CH"/>
        </w:rPr>
        <w:fldChar w:fldCharType="separate"/>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fldChar w:fldCharType="end"/>
      </w:r>
      <w:r w:rsidR="0068754C">
        <w:rPr>
          <w:rFonts w:ascii="Arial" w:hAnsi="Arial" w:cs="Arial"/>
          <w:sz w:val="19"/>
          <w:szCs w:val="19"/>
          <w:lang w:val="de-CH"/>
        </w:rPr>
        <w:tab/>
      </w:r>
      <w:r w:rsidRPr="0068754C">
        <w:rPr>
          <w:rFonts w:ascii="Arial" w:hAnsi="Arial" w:cs="Arial"/>
          <w:sz w:val="19"/>
          <w:szCs w:val="19"/>
          <w:lang w:val="de-CH"/>
        </w:rPr>
        <w:fldChar w:fldCharType="begin">
          <w:ffData>
            <w:name w:val="Texte2"/>
            <w:enabled/>
            <w:calcOnExit w:val="0"/>
            <w:textInput/>
          </w:ffData>
        </w:fldChar>
      </w:r>
      <w:r w:rsidRPr="0068754C">
        <w:rPr>
          <w:rFonts w:ascii="Arial" w:hAnsi="Arial" w:cs="Arial"/>
          <w:sz w:val="19"/>
          <w:szCs w:val="19"/>
          <w:lang w:val="de-CH"/>
        </w:rPr>
        <w:instrText xml:space="preserve"> FORMTEXT </w:instrText>
      </w:r>
      <w:r w:rsidRPr="0068754C">
        <w:rPr>
          <w:rFonts w:ascii="Arial" w:hAnsi="Arial" w:cs="Arial"/>
          <w:sz w:val="19"/>
          <w:szCs w:val="19"/>
          <w:lang w:val="de-CH"/>
        </w:rPr>
      </w:r>
      <w:r w:rsidRPr="0068754C">
        <w:rPr>
          <w:rFonts w:ascii="Arial" w:hAnsi="Arial" w:cs="Arial"/>
          <w:sz w:val="19"/>
          <w:szCs w:val="19"/>
          <w:lang w:val="de-CH"/>
        </w:rPr>
        <w:fldChar w:fldCharType="separate"/>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fldChar w:fldCharType="end"/>
      </w:r>
    </w:p>
    <w:p w14:paraId="62E180BA" w14:textId="7DE1A43E" w:rsidR="0098060E" w:rsidRPr="00EE5CA2" w:rsidRDefault="0098060E" w:rsidP="0068754C">
      <w:pPr>
        <w:tabs>
          <w:tab w:val="left" w:pos="4253"/>
        </w:tabs>
        <w:spacing w:line="250" w:lineRule="atLeast"/>
        <w:rPr>
          <w:rFonts w:ascii="Arial" w:hAnsi="Arial" w:cs="Arial"/>
          <w:sz w:val="19"/>
          <w:szCs w:val="19"/>
          <w:lang w:val="de-CH"/>
        </w:rPr>
      </w:pPr>
      <w:r w:rsidRPr="00EE5CA2">
        <w:rPr>
          <w:rFonts w:ascii="Arial" w:hAnsi="Arial" w:cs="Arial"/>
          <w:sz w:val="19"/>
          <w:szCs w:val="19"/>
          <w:lang w:val="de-CH"/>
        </w:rPr>
        <w:t>(</w:t>
      </w:r>
      <w:r w:rsidR="003A4126">
        <w:rPr>
          <w:rFonts w:ascii="Arial" w:hAnsi="Arial" w:cs="Arial"/>
          <w:sz w:val="19"/>
          <w:szCs w:val="19"/>
          <w:lang w:val="fr-CH"/>
        </w:rPr>
        <w:t>Product Manager</w:t>
      </w:r>
      <w:r w:rsidRPr="00EE5CA2">
        <w:rPr>
          <w:rFonts w:ascii="Arial" w:hAnsi="Arial" w:cs="Arial"/>
          <w:sz w:val="19"/>
          <w:szCs w:val="19"/>
          <w:lang w:val="de-CH"/>
        </w:rPr>
        <w:t>)</w:t>
      </w:r>
      <w:r w:rsidRPr="00EE5CA2">
        <w:rPr>
          <w:rFonts w:ascii="Arial" w:hAnsi="Arial" w:cs="Arial"/>
          <w:sz w:val="19"/>
          <w:szCs w:val="19"/>
          <w:lang w:val="de-CH"/>
        </w:rPr>
        <w:tab/>
        <w:t>(Verkaufsleiter)</w:t>
      </w:r>
    </w:p>
    <w:p w14:paraId="00144660" w14:textId="77777777" w:rsidR="0098060E" w:rsidRPr="00EE5CA2" w:rsidRDefault="0098060E" w:rsidP="0068754C">
      <w:pPr>
        <w:tabs>
          <w:tab w:val="left" w:pos="4253"/>
        </w:tabs>
        <w:spacing w:line="250" w:lineRule="atLeast"/>
        <w:rPr>
          <w:rFonts w:ascii="Arial" w:hAnsi="Arial" w:cs="Arial"/>
          <w:sz w:val="19"/>
          <w:szCs w:val="19"/>
          <w:lang w:val="de-CH"/>
        </w:rPr>
      </w:pPr>
    </w:p>
    <w:p w14:paraId="24DC8C72" w14:textId="77777777" w:rsidR="0098060E" w:rsidRPr="00EE5CA2" w:rsidRDefault="0098060E" w:rsidP="0068754C">
      <w:pPr>
        <w:tabs>
          <w:tab w:val="left" w:pos="4253"/>
        </w:tabs>
        <w:spacing w:line="250" w:lineRule="atLeast"/>
        <w:rPr>
          <w:rFonts w:ascii="Arial" w:hAnsi="Arial" w:cs="Arial"/>
          <w:sz w:val="19"/>
          <w:szCs w:val="19"/>
          <w:lang w:val="de-CH"/>
        </w:rPr>
      </w:pPr>
    </w:p>
    <w:p w14:paraId="3C04B467" w14:textId="08DEC091" w:rsidR="0098060E" w:rsidRPr="00EE5CA2" w:rsidRDefault="0098060E" w:rsidP="0068754C">
      <w:pPr>
        <w:tabs>
          <w:tab w:val="left" w:pos="4253"/>
        </w:tabs>
        <w:spacing w:line="250" w:lineRule="atLeast"/>
        <w:rPr>
          <w:rFonts w:ascii="Arial" w:hAnsi="Arial" w:cs="Arial"/>
          <w:sz w:val="19"/>
          <w:szCs w:val="19"/>
          <w:lang w:val="de-CH"/>
        </w:rPr>
      </w:pPr>
      <w:r w:rsidRPr="0068754C">
        <w:rPr>
          <w:rFonts w:ascii="Arial" w:hAnsi="Arial" w:cs="Arial"/>
          <w:sz w:val="19"/>
          <w:szCs w:val="19"/>
          <w:lang w:val="de-CH"/>
        </w:rPr>
        <w:fldChar w:fldCharType="begin">
          <w:ffData>
            <w:name w:val="Texte2"/>
            <w:enabled/>
            <w:calcOnExit w:val="0"/>
            <w:textInput/>
          </w:ffData>
        </w:fldChar>
      </w:r>
      <w:r w:rsidRPr="0068754C">
        <w:rPr>
          <w:rFonts w:ascii="Arial" w:hAnsi="Arial" w:cs="Arial"/>
          <w:sz w:val="19"/>
          <w:szCs w:val="19"/>
          <w:lang w:val="de-CH"/>
        </w:rPr>
        <w:instrText xml:space="preserve"> FORMTEXT </w:instrText>
      </w:r>
      <w:r w:rsidRPr="0068754C">
        <w:rPr>
          <w:rFonts w:ascii="Arial" w:hAnsi="Arial" w:cs="Arial"/>
          <w:sz w:val="19"/>
          <w:szCs w:val="19"/>
          <w:lang w:val="de-CH"/>
        </w:rPr>
      </w:r>
      <w:r w:rsidRPr="0068754C">
        <w:rPr>
          <w:rFonts w:ascii="Arial" w:hAnsi="Arial" w:cs="Arial"/>
          <w:sz w:val="19"/>
          <w:szCs w:val="19"/>
          <w:lang w:val="de-CH"/>
        </w:rPr>
        <w:fldChar w:fldCharType="separate"/>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fldChar w:fldCharType="end"/>
      </w:r>
      <w:r w:rsidRPr="00EE5CA2">
        <w:rPr>
          <w:rFonts w:ascii="Arial" w:hAnsi="Arial" w:cs="Arial"/>
          <w:sz w:val="19"/>
          <w:szCs w:val="19"/>
          <w:lang w:val="de-CH"/>
        </w:rPr>
        <w:tab/>
      </w:r>
      <w:r w:rsidRPr="0068754C">
        <w:rPr>
          <w:rFonts w:ascii="Arial" w:hAnsi="Arial" w:cs="Arial"/>
          <w:sz w:val="19"/>
          <w:szCs w:val="19"/>
          <w:lang w:val="de-CH"/>
        </w:rPr>
        <w:fldChar w:fldCharType="begin">
          <w:ffData>
            <w:name w:val="Texte2"/>
            <w:enabled/>
            <w:calcOnExit w:val="0"/>
            <w:textInput/>
          </w:ffData>
        </w:fldChar>
      </w:r>
      <w:r w:rsidRPr="0068754C">
        <w:rPr>
          <w:rFonts w:ascii="Arial" w:hAnsi="Arial" w:cs="Arial"/>
          <w:sz w:val="19"/>
          <w:szCs w:val="19"/>
          <w:lang w:val="de-CH"/>
        </w:rPr>
        <w:instrText xml:space="preserve"> FORMTEXT </w:instrText>
      </w:r>
      <w:r w:rsidRPr="0068754C">
        <w:rPr>
          <w:rFonts w:ascii="Arial" w:hAnsi="Arial" w:cs="Arial"/>
          <w:sz w:val="19"/>
          <w:szCs w:val="19"/>
          <w:lang w:val="de-CH"/>
        </w:rPr>
      </w:r>
      <w:r w:rsidRPr="0068754C">
        <w:rPr>
          <w:rFonts w:ascii="Arial" w:hAnsi="Arial" w:cs="Arial"/>
          <w:sz w:val="19"/>
          <w:szCs w:val="19"/>
          <w:lang w:val="de-CH"/>
        </w:rPr>
        <w:fldChar w:fldCharType="separate"/>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t> </w:t>
      </w:r>
      <w:r w:rsidRPr="0068754C">
        <w:rPr>
          <w:rFonts w:ascii="Arial" w:hAnsi="Arial" w:cs="Arial"/>
          <w:sz w:val="19"/>
          <w:szCs w:val="19"/>
          <w:lang w:val="de-CH"/>
        </w:rPr>
        <w:fldChar w:fldCharType="end"/>
      </w:r>
    </w:p>
    <w:p w14:paraId="321E3532" w14:textId="6F7F7737" w:rsidR="00002D17" w:rsidRPr="00EE5CA2" w:rsidRDefault="0068754C" w:rsidP="0068754C">
      <w:pPr>
        <w:tabs>
          <w:tab w:val="left" w:pos="4253"/>
        </w:tabs>
        <w:spacing w:line="250" w:lineRule="atLeast"/>
        <w:rPr>
          <w:rFonts w:ascii="Arial" w:hAnsi="Arial" w:cs="Arial"/>
          <w:sz w:val="19"/>
          <w:szCs w:val="19"/>
          <w:lang w:val="de-CH"/>
        </w:rPr>
      </w:pPr>
      <w:r>
        <w:rPr>
          <w:rFonts w:ascii="Arial" w:hAnsi="Arial" w:cs="Arial"/>
          <w:sz w:val="19"/>
          <w:szCs w:val="19"/>
          <w:lang w:val="de-CH"/>
        </w:rPr>
        <w:t xml:space="preserve">(Leiter </w:t>
      </w:r>
      <w:r w:rsidR="003A4126" w:rsidRPr="003A4126">
        <w:rPr>
          <w:rFonts w:ascii="Arial" w:hAnsi="Arial" w:cs="Arial"/>
          <w:sz w:val="19"/>
          <w:szCs w:val="19"/>
          <w:lang w:val="de-CH"/>
        </w:rPr>
        <w:t>Quality Management</w:t>
      </w:r>
      <w:r>
        <w:rPr>
          <w:rFonts w:ascii="Arial" w:hAnsi="Arial" w:cs="Arial"/>
          <w:sz w:val="19"/>
          <w:szCs w:val="19"/>
          <w:lang w:val="de-CH"/>
        </w:rPr>
        <w:t>)</w:t>
      </w:r>
      <w:r>
        <w:rPr>
          <w:rFonts w:ascii="Arial" w:hAnsi="Arial" w:cs="Arial"/>
          <w:sz w:val="19"/>
          <w:szCs w:val="19"/>
          <w:lang w:val="de-CH"/>
        </w:rPr>
        <w:tab/>
      </w:r>
      <w:r w:rsidR="0098060E" w:rsidRPr="00EE5CA2">
        <w:rPr>
          <w:rFonts w:ascii="Arial" w:hAnsi="Arial" w:cs="Arial"/>
          <w:sz w:val="19"/>
          <w:szCs w:val="19"/>
          <w:lang w:val="de-CH"/>
        </w:rPr>
        <w:t xml:space="preserve">(Leiter </w:t>
      </w:r>
      <w:r w:rsidR="003A4126" w:rsidRPr="00E968AE">
        <w:rPr>
          <w:rFonts w:ascii="Arial" w:hAnsi="Arial" w:cs="Arial"/>
          <w:sz w:val="19"/>
          <w:szCs w:val="19"/>
          <w:lang w:val="en-US"/>
        </w:rPr>
        <w:t xml:space="preserve">Quality </w:t>
      </w:r>
      <w:r w:rsidR="003A4126">
        <w:rPr>
          <w:rFonts w:ascii="Arial" w:hAnsi="Arial" w:cs="Arial"/>
          <w:sz w:val="19"/>
          <w:szCs w:val="19"/>
          <w:lang w:val="en-US"/>
        </w:rPr>
        <w:t>Management</w:t>
      </w:r>
      <w:r w:rsidR="0098060E" w:rsidRPr="00EE5CA2">
        <w:rPr>
          <w:rFonts w:ascii="Arial" w:hAnsi="Arial" w:cs="Arial"/>
          <w:sz w:val="19"/>
          <w:szCs w:val="19"/>
          <w:lang w:val="de-CH"/>
        </w:rPr>
        <w:t>)</w:t>
      </w:r>
    </w:p>
    <w:sectPr w:rsidR="00002D17" w:rsidRPr="00EE5CA2">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F1F3" w14:textId="77777777" w:rsidR="00B17056" w:rsidRDefault="00B17056" w:rsidP="00B17056">
      <w:r>
        <w:separator/>
      </w:r>
    </w:p>
  </w:endnote>
  <w:endnote w:type="continuationSeparator" w:id="0">
    <w:p w14:paraId="570AF1F4" w14:textId="77777777" w:rsidR="00B17056" w:rsidRDefault="00B17056" w:rsidP="00B1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F0B6" w14:textId="77777777" w:rsidR="003A4126" w:rsidRDefault="003A41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F1F7" w14:textId="77777777" w:rsidR="00B17056" w:rsidRPr="00B17056" w:rsidRDefault="00B17056" w:rsidP="00B17056">
    <w:pPr>
      <w:pStyle w:val="Fuzeile"/>
      <w:pBdr>
        <w:top w:val="single" w:sz="4" w:space="1" w:color="auto"/>
      </w:pBdr>
      <w:jc w:val="right"/>
      <w:rPr>
        <w:rFonts w:ascii="Arial" w:hAnsi="Arial" w:cs="Arial"/>
        <w:sz w:val="12"/>
        <w:szCs w:val="12"/>
      </w:rPr>
    </w:pPr>
  </w:p>
  <w:p w14:paraId="570AF1F8" w14:textId="2DA58B95" w:rsidR="00B17056" w:rsidRPr="00B17056" w:rsidRDefault="0098060E" w:rsidP="0068754C">
    <w:pPr>
      <w:pStyle w:val="Fuzeile"/>
      <w:pBdr>
        <w:top w:val="single" w:sz="4" w:space="1" w:color="auto"/>
      </w:pBdr>
      <w:tabs>
        <w:tab w:val="clear" w:pos="4536"/>
        <w:tab w:val="center" w:pos="4962"/>
      </w:tabs>
      <w:jc w:val="right"/>
      <w:rPr>
        <w:rFonts w:ascii="Arial" w:hAnsi="Arial" w:cs="Arial"/>
        <w:sz w:val="20"/>
      </w:rPr>
    </w:pPr>
    <w:r w:rsidRPr="0098060E">
      <w:rPr>
        <w:rFonts w:ascii="Arial" w:hAnsi="Arial" w:cs="Arial"/>
        <w:sz w:val="20"/>
      </w:rPr>
      <w:t>Qualitätsbestätigung für Lieferanten/ Hersteller</w:t>
    </w:r>
    <w:r w:rsidR="0068754C">
      <w:rPr>
        <w:rFonts w:ascii="Arial" w:hAnsi="Arial" w:cs="Arial"/>
        <w:sz w:val="20"/>
      </w:rPr>
      <w:tab/>
      <w:t>2020.10</w:t>
    </w:r>
    <w:r w:rsidR="00D14441">
      <w:rPr>
        <w:rFonts w:ascii="Arial" w:hAnsi="Arial" w:cs="Arial"/>
        <w:sz w:val="20"/>
      </w:rPr>
      <w:t>.0</w:t>
    </w:r>
    <w:r w:rsidR="003A4126">
      <w:rPr>
        <w:rFonts w:ascii="Arial" w:hAnsi="Arial" w:cs="Arial"/>
        <w:sz w:val="20"/>
      </w:rPr>
      <w:t>7</w:t>
    </w:r>
    <w:r w:rsidR="0068754C">
      <w:rPr>
        <w:rFonts w:ascii="Arial" w:hAnsi="Arial" w:cs="Arial"/>
        <w:sz w:val="20"/>
      </w:rPr>
      <w:tab/>
    </w:r>
    <w:sdt>
      <w:sdtPr>
        <w:rPr>
          <w:rFonts w:ascii="Arial" w:hAnsi="Arial" w:cs="Arial"/>
          <w:sz w:val="20"/>
        </w:rPr>
        <w:id w:val="860082579"/>
        <w:docPartObj>
          <w:docPartGallery w:val="Page Numbers (Top of Page)"/>
          <w:docPartUnique/>
        </w:docPartObj>
      </w:sdtPr>
      <w:sdtEndPr/>
      <w:sdtContent>
        <w:r w:rsidR="00B17056" w:rsidRPr="00B17056">
          <w:rPr>
            <w:rFonts w:ascii="Arial" w:hAnsi="Arial" w:cs="Arial"/>
            <w:sz w:val="20"/>
          </w:rPr>
          <w:t xml:space="preserve">Seite </w:t>
        </w:r>
        <w:r w:rsidR="00B17056" w:rsidRPr="00B17056">
          <w:rPr>
            <w:rFonts w:ascii="Arial" w:hAnsi="Arial" w:cs="Arial"/>
            <w:b/>
            <w:bCs/>
            <w:sz w:val="20"/>
          </w:rPr>
          <w:fldChar w:fldCharType="begin"/>
        </w:r>
        <w:r w:rsidR="00B17056" w:rsidRPr="00B17056">
          <w:rPr>
            <w:rFonts w:ascii="Arial" w:hAnsi="Arial" w:cs="Arial"/>
            <w:b/>
            <w:bCs/>
            <w:sz w:val="20"/>
          </w:rPr>
          <w:instrText>PAGE</w:instrText>
        </w:r>
        <w:r w:rsidR="00B17056" w:rsidRPr="00B17056">
          <w:rPr>
            <w:rFonts w:ascii="Arial" w:hAnsi="Arial" w:cs="Arial"/>
            <w:b/>
            <w:bCs/>
            <w:sz w:val="20"/>
          </w:rPr>
          <w:fldChar w:fldCharType="separate"/>
        </w:r>
        <w:r w:rsidR="00C1071C">
          <w:rPr>
            <w:rFonts w:ascii="Arial" w:hAnsi="Arial" w:cs="Arial"/>
            <w:b/>
            <w:bCs/>
            <w:noProof/>
            <w:sz w:val="20"/>
          </w:rPr>
          <w:t>1</w:t>
        </w:r>
        <w:r w:rsidR="00B17056" w:rsidRPr="00B17056">
          <w:rPr>
            <w:rFonts w:ascii="Arial" w:hAnsi="Arial" w:cs="Arial"/>
            <w:b/>
            <w:bCs/>
            <w:sz w:val="20"/>
          </w:rPr>
          <w:fldChar w:fldCharType="end"/>
        </w:r>
        <w:r w:rsidR="00B17056" w:rsidRPr="00B17056">
          <w:rPr>
            <w:rFonts w:ascii="Arial" w:hAnsi="Arial" w:cs="Arial"/>
            <w:sz w:val="20"/>
          </w:rPr>
          <w:t xml:space="preserve"> von </w:t>
        </w:r>
        <w:r w:rsidR="00B17056" w:rsidRPr="00B17056">
          <w:rPr>
            <w:rFonts w:ascii="Arial" w:hAnsi="Arial" w:cs="Arial"/>
            <w:b/>
            <w:bCs/>
            <w:sz w:val="20"/>
          </w:rPr>
          <w:fldChar w:fldCharType="begin"/>
        </w:r>
        <w:r w:rsidR="00B17056" w:rsidRPr="00B17056">
          <w:rPr>
            <w:rFonts w:ascii="Arial" w:hAnsi="Arial" w:cs="Arial"/>
            <w:b/>
            <w:bCs/>
            <w:sz w:val="20"/>
          </w:rPr>
          <w:instrText>NUMPAGES</w:instrText>
        </w:r>
        <w:r w:rsidR="00B17056" w:rsidRPr="00B17056">
          <w:rPr>
            <w:rFonts w:ascii="Arial" w:hAnsi="Arial" w:cs="Arial"/>
            <w:b/>
            <w:bCs/>
            <w:sz w:val="20"/>
          </w:rPr>
          <w:fldChar w:fldCharType="separate"/>
        </w:r>
        <w:r w:rsidR="00C1071C">
          <w:rPr>
            <w:rFonts w:ascii="Arial" w:hAnsi="Arial" w:cs="Arial"/>
            <w:b/>
            <w:bCs/>
            <w:noProof/>
            <w:sz w:val="20"/>
          </w:rPr>
          <w:t>4</w:t>
        </w:r>
        <w:r w:rsidR="00B17056" w:rsidRPr="00B17056">
          <w:rPr>
            <w:rFonts w:ascii="Arial" w:hAnsi="Arial" w:cs="Arial"/>
            <w:b/>
            <w:bCs/>
            <w:sz w:val="20"/>
          </w:rPr>
          <w:fldChar w:fldCharType="end"/>
        </w:r>
      </w:sdtContent>
    </w:sdt>
  </w:p>
  <w:p w14:paraId="570AF1F9" w14:textId="641A1694" w:rsidR="00B17056" w:rsidRPr="00B17056" w:rsidRDefault="008301BF" w:rsidP="00B17056">
    <w:pPr>
      <w:pStyle w:val="Fuzeile"/>
      <w:pBdr>
        <w:top w:val="single" w:sz="4" w:space="1" w:color="auto"/>
      </w:pBdr>
      <w:rPr>
        <w:rFonts w:ascii="Arial" w:hAnsi="Arial" w:cs="Arial"/>
        <w:sz w:val="20"/>
      </w:rPr>
    </w:pPr>
    <w:r>
      <w:rPr>
        <w:rFonts w:ascii="Arial" w:hAnsi="Arial" w:cs="Arial"/>
        <w:sz w:val="20"/>
      </w:rPr>
      <w:t>QM Food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31BA" w14:textId="77777777" w:rsidR="003A4126" w:rsidRDefault="003A41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AF1F1" w14:textId="77777777" w:rsidR="00B17056" w:rsidRDefault="00B17056" w:rsidP="00B17056">
      <w:r>
        <w:separator/>
      </w:r>
    </w:p>
  </w:footnote>
  <w:footnote w:type="continuationSeparator" w:id="0">
    <w:p w14:paraId="570AF1F2" w14:textId="77777777" w:rsidR="00B17056" w:rsidRDefault="00B17056" w:rsidP="00B1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6412" w14:textId="77777777" w:rsidR="003A4126" w:rsidRDefault="003A41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F1F5" w14:textId="5740D103" w:rsidR="00B17056" w:rsidRPr="00B17056" w:rsidRDefault="00FA71BC" w:rsidP="0098060E">
    <w:pPr>
      <w:rPr>
        <w:rFonts w:ascii="Arial" w:hAnsi="Arial" w:cs="Arial"/>
        <w:sz w:val="20"/>
      </w:rPr>
    </w:pPr>
    <w:r w:rsidRPr="00D92799">
      <w:rPr>
        <w:rFonts w:ascii="Arial" w:hAnsi="Arial" w:cs="Arial"/>
        <w:noProof/>
        <w:sz w:val="20"/>
        <w:lang w:val="de-CH" w:eastAsia="de-CH"/>
      </w:rPr>
      <w:drawing>
        <wp:anchor distT="0" distB="0" distL="114300" distR="114300" simplePos="0" relativeHeight="251658240" behindDoc="0" locked="0" layoutInCell="1" allowOverlap="1" wp14:anchorId="525FF9FE" wp14:editId="1464D408">
          <wp:simplePos x="0" y="0"/>
          <wp:positionH relativeFrom="margin">
            <wp:posOffset>4655820</wp:posOffset>
          </wp:positionH>
          <wp:positionV relativeFrom="paragraph">
            <wp:posOffset>-87157</wp:posOffset>
          </wp:positionV>
          <wp:extent cx="1096010" cy="248285"/>
          <wp:effectExtent l="0" t="0" r="8890" b="0"/>
          <wp:wrapThrough wrapText="bothSides">
            <wp:wrapPolygon edited="0">
              <wp:start x="18772" y="0"/>
              <wp:lineTo x="3003" y="3315"/>
              <wp:lineTo x="0" y="4972"/>
              <wp:lineTo x="0" y="19887"/>
              <wp:lineTo x="19523" y="19887"/>
              <wp:lineTo x="21400" y="8286"/>
              <wp:lineTo x="21400" y="0"/>
              <wp:lineTo x="18772" y="0"/>
            </wp:wrapPolygon>
          </wp:wrapThrough>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010" cy="248285"/>
                  </a:xfrm>
                  <a:prstGeom prst="rect">
                    <a:avLst/>
                  </a:prstGeom>
                </pic:spPr>
              </pic:pic>
            </a:graphicData>
          </a:graphic>
          <wp14:sizeRelH relativeFrom="page">
            <wp14:pctWidth>0</wp14:pctWidth>
          </wp14:sizeRelH>
          <wp14:sizeRelV relativeFrom="page">
            <wp14:pctHeight>0</wp14:pctHeight>
          </wp14:sizeRelV>
        </wp:anchor>
      </w:drawing>
    </w:r>
    <w:r w:rsidR="006F2948">
      <w:rPr>
        <w:rFonts w:ascii="Arial" w:hAnsi="Arial" w:cs="Arial"/>
        <w:sz w:val="20"/>
      </w:rPr>
      <w:t>BU Food</w:t>
    </w:r>
    <w:r w:rsidR="00B17056" w:rsidRPr="00B17056">
      <w:rPr>
        <w:rFonts w:ascii="Arial" w:hAnsi="Arial" w:cs="Arial"/>
        <w:sz w:val="20"/>
      </w:rPr>
      <w:tab/>
    </w:r>
    <w:r w:rsidR="0098060E" w:rsidRPr="0098060E">
      <w:rPr>
        <w:rFonts w:ascii="Arial" w:hAnsi="Arial" w:cs="Arial"/>
        <w:sz w:val="20"/>
      </w:rPr>
      <w:t>Qualitätsbestätigung für Lieferanten/ Hersteller</w:t>
    </w:r>
  </w:p>
  <w:p w14:paraId="570AF1F6" w14:textId="77777777" w:rsidR="00B17056" w:rsidRPr="00B17056" w:rsidRDefault="00B17056" w:rsidP="00B17056">
    <w:pPr>
      <w:pStyle w:val="Kopfzeile"/>
      <w:pBdr>
        <w:bottom w:val="single" w:sz="4" w:space="1" w:color="auto"/>
      </w:pBdr>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1126" w14:textId="77777777" w:rsidR="003A4126" w:rsidRDefault="003A41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091"/>
    <w:multiLevelType w:val="hybridMultilevel"/>
    <w:tmpl w:val="334A055E"/>
    <w:lvl w:ilvl="0" w:tplc="3042AF14">
      <w:start w:val="1"/>
      <w:numFmt w:val="lowerLetter"/>
      <w:lvlText w:val="%1)"/>
      <w:lvlJc w:val="left"/>
      <w:pPr>
        <w:tabs>
          <w:tab w:val="num" w:pos="720"/>
        </w:tabs>
        <w:ind w:left="720" w:hanging="360"/>
      </w:pPr>
      <w:rPr>
        <w:rFonts w:hint="default"/>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0536F51"/>
    <w:multiLevelType w:val="hybridMultilevel"/>
    <w:tmpl w:val="1A323312"/>
    <w:lvl w:ilvl="0" w:tplc="135E582C">
      <w:numFmt w:val="bullet"/>
      <w:lvlText w:val="-"/>
      <w:lvlJc w:val="left"/>
      <w:pPr>
        <w:ind w:left="360" w:hanging="360"/>
      </w:pPr>
      <w:rPr>
        <w:rFonts w:ascii="Arial" w:eastAsiaTheme="minorHAnsi"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7276822"/>
    <w:multiLevelType w:val="hybridMultilevel"/>
    <w:tmpl w:val="51F44D20"/>
    <w:lvl w:ilvl="0" w:tplc="100C0001">
      <w:start w:val="1"/>
      <w:numFmt w:val="bullet"/>
      <w:lvlText w:val=""/>
      <w:lvlJc w:val="left"/>
      <w:pPr>
        <w:ind w:left="-131" w:hanging="360"/>
      </w:pPr>
      <w:rPr>
        <w:rFonts w:ascii="Symbol" w:hAnsi="Symbol" w:hint="default"/>
      </w:rPr>
    </w:lvl>
    <w:lvl w:ilvl="1" w:tplc="100C0003">
      <w:start w:val="1"/>
      <w:numFmt w:val="bullet"/>
      <w:lvlText w:val="o"/>
      <w:lvlJc w:val="left"/>
      <w:pPr>
        <w:ind w:left="589" w:hanging="360"/>
      </w:pPr>
      <w:rPr>
        <w:rFonts w:ascii="Courier New" w:hAnsi="Courier New" w:cs="Courier New" w:hint="default"/>
      </w:rPr>
    </w:lvl>
    <w:lvl w:ilvl="2" w:tplc="100C0005" w:tentative="1">
      <w:start w:val="1"/>
      <w:numFmt w:val="bullet"/>
      <w:lvlText w:val=""/>
      <w:lvlJc w:val="left"/>
      <w:pPr>
        <w:ind w:left="1309" w:hanging="360"/>
      </w:pPr>
      <w:rPr>
        <w:rFonts w:ascii="Wingdings" w:hAnsi="Wingdings" w:hint="default"/>
      </w:rPr>
    </w:lvl>
    <w:lvl w:ilvl="3" w:tplc="100C0001" w:tentative="1">
      <w:start w:val="1"/>
      <w:numFmt w:val="bullet"/>
      <w:lvlText w:val=""/>
      <w:lvlJc w:val="left"/>
      <w:pPr>
        <w:ind w:left="2029" w:hanging="360"/>
      </w:pPr>
      <w:rPr>
        <w:rFonts w:ascii="Symbol" w:hAnsi="Symbol" w:hint="default"/>
      </w:rPr>
    </w:lvl>
    <w:lvl w:ilvl="4" w:tplc="100C0003" w:tentative="1">
      <w:start w:val="1"/>
      <w:numFmt w:val="bullet"/>
      <w:lvlText w:val="o"/>
      <w:lvlJc w:val="left"/>
      <w:pPr>
        <w:ind w:left="2749" w:hanging="360"/>
      </w:pPr>
      <w:rPr>
        <w:rFonts w:ascii="Courier New" w:hAnsi="Courier New" w:cs="Courier New" w:hint="default"/>
      </w:rPr>
    </w:lvl>
    <w:lvl w:ilvl="5" w:tplc="100C0005" w:tentative="1">
      <w:start w:val="1"/>
      <w:numFmt w:val="bullet"/>
      <w:lvlText w:val=""/>
      <w:lvlJc w:val="left"/>
      <w:pPr>
        <w:ind w:left="3469" w:hanging="360"/>
      </w:pPr>
      <w:rPr>
        <w:rFonts w:ascii="Wingdings" w:hAnsi="Wingdings" w:hint="default"/>
      </w:rPr>
    </w:lvl>
    <w:lvl w:ilvl="6" w:tplc="100C0001" w:tentative="1">
      <w:start w:val="1"/>
      <w:numFmt w:val="bullet"/>
      <w:lvlText w:val=""/>
      <w:lvlJc w:val="left"/>
      <w:pPr>
        <w:ind w:left="4189" w:hanging="360"/>
      </w:pPr>
      <w:rPr>
        <w:rFonts w:ascii="Symbol" w:hAnsi="Symbol" w:hint="default"/>
      </w:rPr>
    </w:lvl>
    <w:lvl w:ilvl="7" w:tplc="100C0003" w:tentative="1">
      <w:start w:val="1"/>
      <w:numFmt w:val="bullet"/>
      <w:lvlText w:val="o"/>
      <w:lvlJc w:val="left"/>
      <w:pPr>
        <w:ind w:left="4909" w:hanging="360"/>
      </w:pPr>
      <w:rPr>
        <w:rFonts w:ascii="Courier New" w:hAnsi="Courier New" w:cs="Courier New" w:hint="default"/>
      </w:rPr>
    </w:lvl>
    <w:lvl w:ilvl="8" w:tplc="100C0005" w:tentative="1">
      <w:start w:val="1"/>
      <w:numFmt w:val="bullet"/>
      <w:lvlText w:val=""/>
      <w:lvlJc w:val="left"/>
      <w:pPr>
        <w:ind w:left="5629" w:hanging="360"/>
      </w:pPr>
      <w:rPr>
        <w:rFonts w:ascii="Wingdings" w:hAnsi="Wingdings" w:hint="default"/>
      </w:rPr>
    </w:lvl>
  </w:abstractNum>
  <w:abstractNum w:abstractNumId="3" w15:restartNumberingAfterBreak="0">
    <w:nsid w:val="7A822AD5"/>
    <w:multiLevelType w:val="hybridMultilevel"/>
    <w:tmpl w:val="2020E634"/>
    <w:lvl w:ilvl="0" w:tplc="7DBC264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ocumentProtection w:edit="forms" w:enforcement="1" w:cryptProviderType="rsaAES" w:cryptAlgorithmClass="hash" w:cryptAlgorithmType="typeAny" w:cryptAlgorithmSid="14" w:cryptSpinCount="100000" w:hash="IYhVAgQgSyCsZDYIlkfqALm8Fx29WEGNMyzTE7tLk4zbn32nf4Tg4QcjjYHksNUWrY3Wst/vxLxPODNhdjauGA==" w:salt="GvLtm5Js9Hwyw8ATcY3BR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66"/>
    <w:rsid w:val="00002D17"/>
    <w:rsid w:val="00022283"/>
    <w:rsid w:val="0002745F"/>
    <w:rsid w:val="00047CD9"/>
    <w:rsid w:val="00067866"/>
    <w:rsid w:val="000B642C"/>
    <w:rsid w:val="000C0FE0"/>
    <w:rsid w:val="000D17B6"/>
    <w:rsid w:val="000E0627"/>
    <w:rsid w:val="001234C2"/>
    <w:rsid w:val="00132679"/>
    <w:rsid w:val="001A43EF"/>
    <w:rsid w:val="001F520F"/>
    <w:rsid w:val="00202446"/>
    <w:rsid w:val="0020699F"/>
    <w:rsid w:val="002376D8"/>
    <w:rsid w:val="00250F9D"/>
    <w:rsid w:val="002C484B"/>
    <w:rsid w:val="002E10CC"/>
    <w:rsid w:val="002F2716"/>
    <w:rsid w:val="0030560C"/>
    <w:rsid w:val="00306BDF"/>
    <w:rsid w:val="00346CBC"/>
    <w:rsid w:val="00375FB4"/>
    <w:rsid w:val="003A3622"/>
    <w:rsid w:val="003A4126"/>
    <w:rsid w:val="003D2A2B"/>
    <w:rsid w:val="003D33B2"/>
    <w:rsid w:val="003D4966"/>
    <w:rsid w:val="00410683"/>
    <w:rsid w:val="0047404C"/>
    <w:rsid w:val="0048350E"/>
    <w:rsid w:val="004B36C7"/>
    <w:rsid w:val="004D3CAB"/>
    <w:rsid w:val="005B022C"/>
    <w:rsid w:val="006116A9"/>
    <w:rsid w:val="0068754C"/>
    <w:rsid w:val="00690D7C"/>
    <w:rsid w:val="006A20D0"/>
    <w:rsid w:val="006B024B"/>
    <w:rsid w:val="006C7DF3"/>
    <w:rsid w:val="006F2948"/>
    <w:rsid w:val="00734BFC"/>
    <w:rsid w:val="007F2A24"/>
    <w:rsid w:val="0082580E"/>
    <w:rsid w:val="008301BF"/>
    <w:rsid w:val="008568FF"/>
    <w:rsid w:val="008645B8"/>
    <w:rsid w:val="008A2A2C"/>
    <w:rsid w:val="008B3B2F"/>
    <w:rsid w:val="009026B2"/>
    <w:rsid w:val="0090643C"/>
    <w:rsid w:val="00917FF7"/>
    <w:rsid w:val="00923E75"/>
    <w:rsid w:val="009411DF"/>
    <w:rsid w:val="00966BCC"/>
    <w:rsid w:val="0098060E"/>
    <w:rsid w:val="009A784A"/>
    <w:rsid w:val="009B406C"/>
    <w:rsid w:val="00A16991"/>
    <w:rsid w:val="00A822B6"/>
    <w:rsid w:val="00AB61A8"/>
    <w:rsid w:val="00B17056"/>
    <w:rsid w:val="00B73D7A"/>
    <w:rsid w:val="00C1071C"/>
    <w:rsid w:val="00C32EAB"/>
    <w:rsid w:val="00C341CC"/>
    <w:rsid w:val="00C85596"/>
    <w:rsid w:val="00D14441"/>
    <w:rsid w:val="00D40379"/>
    <w:rsid w:val="00D71CFC"/>
    <w:rsid w:val="00E00A4E"/>
    <w:rsid w:val="00E30301"/>
    <w:rsid w:val="00E353CE"/>
    <w:rsid w:val="00E472DD"/>
    <w:rsid w:val="00E806B9"/>
    <w:rsid w:val="00EA17A2"/>
    <w:rsid w:val="00EC24D0"/>
    <w:rsid w:val="00EE5CA2"/>
    <w:rsid w:val="00F56E36"/>
    <w:rsid w:val="00F91EF1"/>
    <w:rsid w:val="00FA1D0B"/>
    <w:rsid w:val="00FA71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AF1EF"/>
  <w15:docId w15:val="{BE2FD00B-A17E-4633-85BB-4571B057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060E"/>
    <w:pPr>
      <w:spacing w:after="0" w:line="240" w:lineRule="auto"/>
    </w:pPr>
    <w:rPr>
      <w:rFonts w:ascii="Times" w:eastAsia="Times New Roman" w:hAnsi="Times" w:cs="Times New Roman"/>
      <w:sz w:val="24"/>
      <w:szCs w:val="20"/>
      <w:lang w:val="de-DE"/>
    </w:rPr>
  </w:style>
  <w:style w:type="paragraph" w:styleId="berschrift1">
    <w:name w:val="heading 1"/>
    <w:basedOn w:val="Standard"/>
    <w:next w:val="Standard"/>
    <w:link w:val="berschrift1Zchn"/>
    <w:qFormat/>
    <w:rsid w:val="0098060E"/>
    <w:pPr>
      <w:keepNext/>
      <w:jc w:val="center"/>
      <w:outlineLvl w:val="0"/>
    </w:pPr>
    <w:rPr>
      <w:rFonts w:ascii="Arial" w:hAnsi="Arial" w:cs="Arial"/>
      <w:b/>
      <w:bCs/>
      <w:szCs w:val="24"/>
      <w:lang w:eastAsia="de-DE"/>
    </w:rPr>
  </w:style>
  <w:style w:type="paragraph" w:styleId="berschrift2">
    <w:name w:val="heading 2"/>
    <w:basedOn w:val="Standard"/>
    <w:next w:val="Standard"/>
    <w:link w:val="berschrift2Zchn"/>
    <w:uiPriority w:val="9"/>
    <w:semiHidden/>
    <w:unhideWhenUsed/>
    <w:qFormat/>
    <w:rsid w:val="000274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7056"/>
    <w:pPr>
      <w:tabs>
        <w:tab w:val="center" w:pos="4536"/>
        <w:tab w:val="right" w:pos="9072"/>
      </w:tabs>
    </w:pPr>
  </w:style>
  <w:style w:type="character" w:customStyle="1" w:styleId="KopfzeileZchn">
    <w:name w:val="Kopfzeile Zchn"/>
    <w:basedOn w:val="Absatz-Standardschriftart"/>
    <w:link w:val="Kopfzeile"/>
    <w:uiPriority w:val="99"/>
    <w:rsid w:val="00B17056"/>
  </w:style>
  <w:style w:type="paragraph" w:styleId="Fuzeile">
    <w:name w:val="footer"/>
    <w:basedOn w:val="Standard"/>
    <w:link w:val="FuzeileZchn"/>
    <w:uiPriority w:val="99"/>
    <w:unhideWhenUsed/>
    <w:rsid w:val="00B17056"/>
    <w:pPr>
      <w:tabs>
        <w:tab w:val="center" w:pos="4536"/>
        <w:tab w:val="right" w:pos="9072"/>
      </w:tabs>
    </w:pPr>
  </w:style>
  <w:style w:type="character" w:customStyle="1" w:styleId="FuzeileZchn">
    <w:name w:val="Fußzeile Zchn"/>
    <w:basedOn w:val="Absatz-Standardschriftart"/>
    <w:link w:val="Fuzeile"/>
    <w:uiPriority w:val="99"/>
    <w:rsid w:val="00B17056"/>
  </w:style>
  <w:style w:type="paragraph" w:styleId="Sprechblasentext">
    <w:name w:val="Balloon Text"/>
    <w:basedOn w:val="Standard"/>
    <w:link w:val="SprechblasentextZchn"/>
    <w:uiPriority w:val="99"/>
    <w:semiHidden/>
    <w:unhideWhenUsed/>
    <w:rsid w:val="00B170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056"/>
    <w:rPr>
      <w:rFonts w:ascii="Tahoma" w:hAnsi="Tahoma" w:cs="Tahoma"/>
      <w:sz w:val="16"/>
      <w:szCs w:val="16"/>
    </w:rPr>
  </w:style>
  <w:style w:type="paragraph" w:styleId="Listenabsatz">
    <w:name w:val="List Paragraph"/>
    <w:basedOn w:val="Standard"/>
    <w:uiPriority w:val="34"/>
    <w:qFormat/>
    <w:rsid w:val="000D17B6"/>
    <w:pPr>
      <w:ind w:left="720"/>
      <w:contextualSpacing/>
    </w:pPr>
  </w:style>
  <w:style w:type="character" w:customStyle="1" w:styleId="berschrift1Zchn">
    <w:name w:val="Überschrift 1 Zchn"/>
    <w:basedOn w:val="Absatz-Standardschriftart"/>
    <w:link w:val="berschrift1"/>
    <w:rsid w:val="0098060E"/>
    <w:rPr>
      <w:rFonts w:ascii="Arial" w:eastAsia="Times New Roman" w:hAnsi="Arial" w:cs="Arial"/>
      <w:b/>
      <w:bCs/>
      <w:sz w:val="24"/>
      <w:szCs w:val="24"/>
      <w:lang w:val="de-DE" w:eastAsia="de-DE"/>
    </w:rPr>
  </w:style>
  <w:style w:type="character" w:styleId="Hyperlink">
    <w:name w:val="Hyperlink"/>
    <w:basedOn w:val="Absatz-Standardschriftart"/>
    <w:rsid w:val="0098060E"/>
    <w:rPr>
      <w:color w:val="0000FF"/>
      <w:u w:val="single"/>
    </w:rPr>
  </w:style>
  <w:style w:type="table" w:styleId="Tabellenraster">
    <w:name w:val="Table Grid"/>
    <w:basedOn w:val="NormaleTabelle"/>
    <w:rsid w:val="0098060E"/>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67866"/>
    <w:rPr>
      <w:color w:val="800080" w:themeColor="followedHyperlink"/>
      <w:u w:val="single"/>
    </w:rPr>
  </w:style>
  <w:style w:type="character" w:customStyle="1" w:styleId="berschrift2Zchn">
    <w:name w:val="Überschrift 2 Zchn"/>
    <w:basedOn w:val="Absatz-Standardschriftart"/>
    <w:link w:val="berschrift2"/>
    <w:uiPriority w:val="9"/>
    <w:semiHidden/>
    <w:rsid w:val="0002745F"/>
    <w:rPr>
      <w:rFonts w:asciiTheme="majorHAnsi" w:eastAsiaTheme="majorEastAsia" w:hAnsiTheme="majorHAnsi" w:cstheme="majorBidi"/>
      <w:color w:val="365F91"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83511">
      <w:bodyDiv w:val="1"/>
      <w:marLeft w:val="0"/>
      <w:marRight w:val="0"/>
      <w:marTop w:val="0"/>
      <w:marBottom w:val="0"/>
      <w:divBdr>
        <w:top w:val="none" w:sz="0" w:space="0" w:color="auto"/>
        <w:left w:val="none" w:sz="0" w:space="0" w:color="auto"/>
        <w:bottom w:val="none" w:sz="0" w:space="0" w:color="auto"/>
        <w:right w:val="none" w:sz="0" w:space="0" w:color="auto"/>
      </w:divBdr>
      <w:divsChild>
        <w:div w:id="1677919594">
          <w:marLeft w:val="0"/>
          <w:marRight w:val="0"/>
          <w:marTop w:val="0"/>
          <w:marBottom w:val="0"/>
          <w:divBdr>
            <w:top w:val="none" w:sz="0" w:space="0" w:color="auto"/>
            <w:left w:val="none" w:sz="0" w:space="0" w:color="auto"/>
            <w:bottom w:val="none" w:sz="0" w:space="0" w:color="auto"/>
            <w:right w:val="none" w:sz="0" w:space="0" w:color="auto"/>
          </w:divBdr>
          <w:divsChild>
            <w:div w:id="746729084">
              <w:marLeft w:val="0"/>
              <w:marRight w:val="0"/>
              <w:marTop w:val="0"/>
              <w:marBottom w:val="0"/>
              <w:divBdr>
                <w:top w:val="none" w:sz="0" w:space="0" w:color="auto"/>
                <w:left w:val="none" w:sz="0" w:space="0" w:color="auto"/>
                <w:bottom w:val="none" w:sz="0" w:space="0" w:color="auto"/>
                <w:right w:val="none" w:sz="0" w:space="0" w:color="auto"/>
              </w:divBdr>
              <w:divsChild>
                <w:div w:id="714039704">
                  <w:marLeft w:val="-225"/>
                  <w:marRight w:val="-225"/>
                  <w:marTop w:val="0"/>
                  <w:marBottom w:val="0"/>
                  <w:divBdr>
                    <w:top w:val="none" w:sz="0" w:space="0" w:color="auto"/>
                    <w:left w:val="none" w:sz="0" w:space="0" w:color="auto"/>
                    <w:bottom w:val="none" w:sz="0" w:space="0" w:color="auto"/>
                    <w:right w:val="none" w:sz="0" w:space="0" w:color="auto"/>
                  </w:divBdr>
                  <w:divsChild>
                    <w:div w:id="406146331">
                      <w:marLeft w:val="0"/>
                      <w:marRight w:val="0"/>
                      <w:marTop w:val="0"/>
                      <w:marBottom w:val="0"/>
                      <w:divBdr>
                        <w:top w:val="none" w:sz="0" w:space="0" w:color="auto"/>
                        <w:left w:val="none" w:sz="0" w:space="0" w:color="auto"/>
                        <w:bottom w:val="none" w:sz="0" w:space="0" w:color="auto"/>
                        <w:right w:val="none" w:sz="0" w:space="0" w:color="auto"/>
                      </w:divBdr>
                      <w:divsChild>
                        <w:div w:id="1791897804">
                          <w:marLeft w:val="-225"/>
                          <w:marRight w:val="-225"/>
                          <w:marTop w:val="0"/>
                          <w:marBottom w:val="0"/>
                          <w:divBdr>
                            <w:top w:val="none" w:sz="0" w:space="0" w:color="auto"/>
                            <w:left w:val="none" w:sz="0" w:space="0" w:color="auto"/>
                            <w:bottom w:val="none" w:sz="0" w:space="0" w:color="auto"/>
                            <w:right w:val="none" w:sz="0" w:space="0" w:color="auto"/>
                          </w:divBdr>
                          <w:divsChild>
                            <w:div w:id="20938090">
                              <w:marLeft w:val="0"/>
                              <w:marRight w:val="0"/>
                              <w:marTop w:val="0"/>
                              <w:marBottom w:val="0"/>
                              <w:divBdr>
                                <w:top w:val="none" w:sz="0" w:space="0" w:color="auto"/>
                                <w:left w:val="none" w:sz="0" w:space="0" w:color="auto"/>
                                <w:bottom w:val="none" w:sz="0" w:space="0" w:color="auto"/>
                                <w:right w:val="none" w:sz="0" w:space="0" w:color="auto"/>
                              </w:divBdr>
                              <w:divsChild>
                                <w:div w:id="1827747223">
                                  <w:marLeft w:val="0"/>
                                  <w:marRight w:val="0"/>
                                  <w:marTop w:val="0"/>
                                  <w:marBottom w:val="0"/>
                                  <w:divBdr>
                                    <w:top w:val="none" w:sz="0" w:space="0" w:color="auto"/>
                                    <w:left w:val="none" w:sz="0" w:space="0" w:color="auto"/>
                                    <w:bottom w:val="none" w:sz="0" w:space="0" w:color="auto"/>
                                    <w:right w:val="none" w:sz="0" w:space="0" w:color="auto"/>
                                  </w:divBdr>
                                  <w:divsChild>
                                    <w:div w:id="16690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24971">
      <w:bodyDiv w:val="1"/>
      <w:marLeft w:val="0"/>
      <w:marRight w:val="0"/>
      <w:marTop w:val="0"/>
      <w:marBottom w:val="0"/>
      <w:divBdr>
        <w:top w:val="none" w:sz="0" w:space="0" w:color="auto"/>
        <w:left w:val="none" w:sz="0" w:space="0" w:color="auto"/>
        <w:bottom w:val="none" w:sz="0" w:space="0" w:color="auto"/>
        <w:right w:val="none" w:sz="0" w:space="0" w:color="auto"/>
      </w:divBdr>
      <w:divsChild>
        <w:div w:id="770705521">
          <w:marLeft w:val="0"/>
          <w:marRight w:val="0"/>
          <w:marTop w:val="0"/>
          <w:marBottom w:val="0"/>
          <w:divBdr>
            <w:top w:val="none" w:sz="0" w:space="0" w:color="auto"/>
            <w:left w:val="none" w:sz="0" w:space="0" w:color="auto"/>
            <w:bottom w:val="none" w:sz="0" w:space="0" w:color="auto"/>
            <w:right w:val="none" w:sz="0" w:space="0" w:color="auto"/>
          </w:divBdr>
          <w:divsChild>
            <w:div w:id="987586201">
              <w:marLeft w:val="0"/>
              <w:marRight w:val="0"/>
              <w:marTop w:val="0"/>
              <w:marBottom w:val="0"/>
              <w:divBdr>
                <w:top w:val="none" w:sz="0" w:space="0" w:color="auto"/>
                <w:left w:val="none" w:sz="0" w:space="0" w:color="auto"/>
                <w:bottom w:val="none" w:sz="0" w:space="0" w:color="auto"/>
                <w:right w:val="none" w:sz="0" w:space="0" w:color="auto"/>
              </w:divBdr>
              <w:divsChild>
                <w:div w:id="705758273">
                  <w:marLeft w:val="-225"/>
                  <w:marRight w:val="-225"/>
                  <w:marTop w:val="0"/>
                  <w:marBottom w:val="0"/>
                  <w:divBdr>
                    <w:top w:val="none" w:sz="0" w:space="0" w:color="auto"/>
                    <w:left w:val="none" w:sz="0" w:space="0" w:color="auto"/>
                    <w:bottom w:val="none" w:sz="0" w:space="0" w:color="auto"/>
                    <w:right w:val="none" w:sz="0" w:space="0" w:color="auto"/>
                  </w:divBdr>
                  <w:divsChild>
                    <w:div w:id="504638842">
                      <w:marLeft w:val="0"/>
                      <w:marRight w:val="0"/>
                      <w:marTop w:val="0"/>
                      <w:marBottom w:val="0"/>
                      <w:divBdr>
                        <w:top w:val="none" w:sz="0" w:space="0" w:color="auto"/>
                        <w:left w:val="none" w:sz="0" w:space="0" w:color="auto"/>
                        <w:bottom w:val="none" w:sz="0" w:space="0" w:color="auto"/>
                        <w:right w:val="none" w:sz="0" w:space="0" w:color="auto"/>
                      </w:divBdr>
                      <w:divsChild>
                        <w:div w:id="1835101389">
                          <w:marLeft w:val="-225"/>
                          <w:marRight w:val="-225"/>
                          <w:marTop w:val="0"/>
                          <w:marBottom w:val="0"/>
                          <w:divBdr>
                            <w:top w:val="none" w:sz="0" w:space="0" w:color="auto"/>
                            <w:left w:val="none" w:sz="0" w:space="0" w:color="auto"/>
                            <w:bottom w:val="none" w:sz="0" w:space="0" w:color="auto"/>
                            <w:right w:val="none" w:sz="0" w:space="0" w:color="auto"/>
                          </w:divBdr>
                          <w:divsChild>
                            <w:div w:id="849833714">
                              <w:marLeft w:val="0"/>
                              <w:marRight w:val="0"/>
                              <w:marTop w:val="0"/>
                              <w:marBottom w:val="0"/>
                              <w:divBdr>
                                <w:top w:val="none" w:sz="0" w:space="0" w:color="auto"/>
                                <w:left w:val="none" w:sz="0" w:space="0" w:color="auto"/>
                                <w:bottom w:val="none" w:sz="0" w:space="0" w:color="auto"/>
                                <w:right w:val="none" w:sz="0" w:space="0" w:color="auto"/>
                              </w:divBdr>
                              <w:divsChild>
                                <w:div w:id="1129361">
                                  <w:marLeft w:val="0"/>
                                  <w:marRight w:val="0"/>
                                  <w:marTop w:val="0"/>
                                  <w:marBottom w:val="0"/>
                                  <w:divBdr>
                                    <w:top w:val="none" w:sz="0" w:space="0" w:color="auto"/>
                                    <w:left w:val="none" w:sz="0" w:space="0" w:color="auto"/>
                                    <w:bottom w:val="none" w:sz="0" w:space="0" w:color="auto"/>
                                    <w:right w:val="none" w:sz="0" w:space="0" w:color="auto"/>
                                  </w:divBdr>
                                  <w:divsChild>
                                    <w:div w:id="14418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min.ch/opc/de/classified-compilation/20143397/index.html" TargetMode="External"/><Relationship Id="rId18" Type="http://schemas.openxmlformats.org/officeDocument/2006/relationships/hyperlink" Target="https://www.manor.ch/de/u/suppli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lv.admin.ch/blv/de/home/lebensmittel-und-ernaehrung/rechts-und-vollzugsgrundlagen/gesetzgebung-lme.html" TargetMode="External"/><Relationship Id="rId17" Type="http://schemas.openxmlformats.org/officeDocument/2006/relationships/hyperlink" Target="https://www.manor.ch/de/u/suppli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g-detailhandel.ch/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v.admin.ch/blv/de/home/lebensmittel-und-ernaehrung/rechts-und-vollzugsgrundlagen/gesetzgebung-lme.htm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rspo.org/en/hom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min.ch/ch/d/sr/c817_022_21.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B50FDEC108FC4581E8EB80550381E7" ma:contentTypeVersion="4" ma:contentTypeDescription="Ein neues Dokument erstellen." ma:contentTypeScope="" ma:versionID="731b42fcc09445124f2a21bf234b6004">
  <xsd:schema xmlns:xsd="http://www.w3.org/2001/XMLSchema" xmlns:xs="http://www.w3.org/2001/XMLSchema" xmlns:p="http://schemas.microsoft.com/office/2006/metadata/properties" xmlns:ns2="d06dbbaa-8770-4506-825d-19cce8d1157d" targetNamespace="http://schemas.microsoft.com/office/2006/metadata/properties" ma:root="true" ma:fieldsID="97ec24cce50e4cdeb9da42f9d53cf1fc" ns2:_="">
    <xsd:import namespace="d06dbbaa-8770-4506-825d-19cce8d1157d"/>
    <xsd:element name="properties">
      <xsd:complexType>
        <xsd:sequence>
          <xsd:element name="documentManagement">
            <xsd:complexType>
              <xsd:all>
                <xsd:element ref="ns2:MP_UserTags" minOccurs="0"/>
                <xsd:element ref="ns2: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dbbaa-8770-4506-825d-19cce8d1157d"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0"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MP_UserTags xmlns="d06dbbaa-8770-4506-825d-19cce8d1157d" xsi:nil="true"/>
    <MP_InheritedTags xmlns="d06dbbaa-8770-4506-825d-19cce8d1157d">((NI4)(NI1))((NC7)(NC5))((NC13)(NC9))</MP_InheritedTag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D687-09C0-4716-8BAF-8F6F2C315CD5}">
  <ds:schemaRefs>
    <ds:schemaRef ds:uri="http://schemas.microsoft.com/sharepoint/v3/contenttype/forms"/>
  </ds:schemaRefs>
</ds:datastoreItem>
</file>

<file path=customXml/itemProps2.xml><?xml version="1.0" encoding="utf-8"?>
<ds:datastoreItem xmlns:ds="http://schemas.openxmlformats.org/officeDocument/2006/customXml" ds:itemID="{C3EB2A21-AB5C-41B9-9DF6-590A387D400B}"/>
</file>

<file path=customXml/itemProps3.xml><?xml version="1.0" encoding="utf-8"?>
<ds:datastoreItem xmlns:ds="http://schemas.openxmlformats.org/officeDocument/2006/customXml" ds:itemID="{AFD7FAC6-B573-452A-8F24-CD627DA3CBE4}">
  <ds:schemaRefs>
    <ds:schemaRef ds:uri="http://schemas.microsoft.com/office/2006/metadata/properties"/>
    <ds:schemaRef ds:uri="http://schemas.microsoft.com/office/2006/documentManagement/types"/>
    <ds:schemaRef ds:uri="http://purl.org/dc/elements/1.1/"/>
    <ds:schemaRef ds:uri="http://schemas.microsoft.com/sharepoint/v3"/>
    <ds:schemaRef ds:uri="06535309-F26E-435B-8F28-32D49276C526"/>
    <ds:schemaRef ds:uri="http://purl.org/dc/dcmitype/"/>
    <ds:schemaRef ds:uri="http://purl.org/dc/term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3DE8B8F4-6588-43A2-833D-6789A8C6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8641</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Manor</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Grava Nadja</dc:creator>
  <cp:lastModifiedBy>Roch Noémie</cp:lastModifiedBy>
  <cp:revision>29</cp:revision>
  <cp:lastPrinted>2016-01-22T08:31:00Z</cp:lastPrinted>
  <dcterms:created xsi:type="dcterms:W3CDTF">2017-09-07T14:25:00Z</dcterms:created>
  <dcterms:modified xsi:type="dcterms:W3CDTF">2020-10-07T14:39:00Z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0x010100C1B50FDEC108FC4581E8EB80550381E7</vt:lpwstr>
  </property>
</Properties>
</file>